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50" w:rsidRPr="00361451" w:rsidRDefault="00EF4750" w:rsidP="00361451">
      <w:pPr>
        <w:pStyle w:val="Testopredefinito"/>
        <w:jc w:val="center"/>
        <w:rPr>
          <w:b/>
          <w:i/>
          <w:sz w:val="28"/>
          <w:szCs w:val="28"/>
          <w:lang w:val="it-IT"/>
        </w:rPr>
      </w:pPr>
      <w:r w:rsidRPr="00361451">
        <w:rPr>
          <w:b/>
          <w:i/>
          <w:sz w:val="28"/>
          <w:szCs w:val="28"/>
          <w:lang w:val="it-IT"/>
        </w:rPr>
        <w:t xml:space="preserve">Curriculum vitae et </w:t>
      </w:r>
      <w:proofErr w:type="spellStart"/>
      <w:r w:rsidRPr="00361451">
        <w:rPr>
          <w:b/>
          <w:i/>
          <w:sz w:val="28"/>
          <w:szCs w:val="28"/>
          <w:lang w:val="it-IT"/>
        </w:rPr>
        <w:t>studiorum</w:t>
      </w:r>
      <w:proofErr w:type="spellEnd"/>
      <w:r w:rsidRPr="00361451">
        <w:rPr>
          <w:b/>
          <w:i/>
          <w:sz w:val="28"/>
          <w:szCs w:val="28"/>
          <w:lang w:val="it-IT"/>
        </w:rPr>
        <w:t xml:space="preserve"> – </w:t>
      </w:r>
      <w:r w:rsidR="00361451">
        <w:rPr>
          <w:b/>
          <w:i/>
          <w:sz w:val="28"/>
          <w:szCs w:val="28"/>
          <w:lang w:val="it-IT"/>
        </w:rPr>
        <w:t xml:space="preserve">Prof. </w:t>
      </w:r>
      <w:r w:rsidRPr="00361451">
        <w:rPr>
          <w:b/>
          <w:i/>
          <w:sz w:val="28"/>
          <w:szCs w:val="28"/>
          <w:lang w:val="it-IT"/>
        </w:rPr>
        <w:t>Mario Cimini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EF4750" w:rsidRPr="00D80774" w:rsidRDefault="00EF4750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Mario Cimini </w:t>
      </w:r>
      <w:r w:rsidR="00EF4750" w:rsidRPr="00D80774">
        <w:rPr>
          <w:szCs w:val="24"/>
          <w:lang w:val="it-IT"/>
        </w:rPr>
        <w:t xml:space="preserve">è </w:t>
      </w:r>
      <w:proofErr w:type="gramStart"/>
      <w:r w:rsidR="00EF4750" w:rsidRPr="00D80774">
        <w:rPr>
          <w:szCs w:val="24"/>
          <w:lang w:val="it-IT"/>
        </w:rPr>
        <w:t>Professore</w:t>
      </w:r>
      <w:proofErr w:type="gramEnd"/>
      <w:r w:rsidR="00EF4750" w:rsidRPr="00D80774">
        <w:rPr>
          <w:szCs w:val="24"/>
          <w:lang w:val="it-IT"/>
        </w:rPr>
        <w:t xml:space="preserve"> </w:t>
      </w:r>
      <w:r w:rsidR="00341967" w:rsidRPr="00D80774">
        <w:rPr>
          <w:szCs w:val="24"/>
          <w:lang w:val="it-IT"/>
        </w:rPr>
        <w:t>Ordinario</w:t>
      </w:r>
      <w:r w:rsidR="00EF4750" w:rsidRPr="00D80774">
        <w:rPr>
          <w:szCs w:val="24"/>
          <w:lang w:val="it-IT"/>
        </w:rPr>
        <w:t xml:space="preserve"> di Letteratura Italiana presso il Dipartimento di</w:t>
      </w:r>
      <w:r w:rsidRPr="00D80774">
        <w:rPr>
          <w:szCs w:val="24"/>
          <w:lang w:val="it-IT"/>
        </w:rPr>
        <w:t xml:space="preserve"> Lettere</w:t>
      </w:r>
      <w:r w:rsidR="00EF4750" w:rsidRPr="00D80774">
        <w:rPr>
          <w:szCs w:val="24"/>
          <w:lang w:val="it-IT"/>
        </w:rPr>
        <w:t>, arti e scienze sociali</w:t>
      </w:r>
      <w:r w:rsidRPr="00D80774">
        <w:rPr>
          <w:szCs w:val="24"/>
          <w:lang w:val="it-IT"/>
        </w:rPr>
        <w:t xml:space="preserve"> dell’Università “Gabriele d’Annunzio” di Chieti-Pescara</w:t>
      </w:r>
      <w:r w:rsidR="0015466B" w:rsidRPr="00D80774">
        <w:rPr>
          <w:szCs w:val="24"/>
          <w:lang w:val="it-IT"/>
        </w:rPr>
        <w:t xml:space="preserve"> dal</w:t>
      </w:r>
      <w:r w:rsidR="00341967" w:rsidRPr="00D80774">
        <w:rPr>
          <w:szCs w:val="24"/>
          <w:lang w:val="it-IT"/>
        </w:rPr>
        <w:t xml:space="preserve"> 1° giugno 2019.</w:t>
      </w:r>
      <w:r w:rsidR="0015466B" w:rsidRPr="00D80774">
        <w:rPr>
          <w:szCs w:val="24"/>
          <w:lang w:val="it-IT"/>
        </w:rPr>
        <w:t xml:space="preserve"> </w:t>
      </w:r>
      <w:r w:rsidR="00154E3B" w:rsidRPr="00D80774">
        <w:rPr>
          <w:szCs w:val="24"/>
          <w:lang w:val="it-IT"/>
        </w:rPr>
        <w:t xml:space="preserve">Dal 1992 al 2000 è stato docente di ruolo nei licei, dal 2000 al 2010 ricercatore di Letteratura italiana presso la Facoltà di Lettere </w:t>
      </w:r>
      <w:r w:rsidR="0015466B" w:rsidRPr="00D80774">
        <w:rPr>
          <w:szCs w:val="24"/>
          <w:lang w:val="it-IT"/>
        </w:rPr>
        <w:t xml:space="preserve">e Filosofia </w:t>
      </w:r>
      <w:r w:rsidR="00154E3B" w:rsidRPr="00D80774">
        <w:rPr>
          <w:szCs w:val="24"/>
          <w:lang w:val="it-IT"/>
        </w:rPr>
        <w:t>dell’Università “Gabriele d’Annunzio”.</w:t>
      </w:r>
      <w:r w:rsidR="00341967" w:rsidRPr="00D80774">
        <w:rPr>
          <w:szCs w:val="24"/>
          <w:lang w:val="it-IT"/>
        </w:rPr>
        <w:t xml:space="preserve"> Dal 1° novembre 2010 al 31 maggio 2019 è stato </w:t>
      </w:r>
      <w:proofErr w:type="gramStart"/>
      <w:r w:rsidR="00341967" w:rsidRPr="00D80774">
        <w:rPr>
          <w:szCs w:val="24"/>
          <w:lang w:val="it-IT"/>
        </w:rPr>
        <w:t>Professore</w:t>
      </w:r>
      <w:proofErr w:type="gramEnd"/>
      <w:r w:rsidR="00341967" w:rsidRPr="00D80774">
        <w:rPr>
          <w:szCs w:val="24"/>
          <w:lang w:val="it-IT"/>
        </w:rPr>
        <w:t xml:space="preserve"> Associato di Letteratura italiana presso la medesima università.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52658C" w:rsidRPr="00D80774" w:rsidRDefault="0052658C" w:rsidP="00D80774">
      <w:pPr>
        <w:pStyle w:val="Testopredefinito"/>
        <w:jc w:val="both"/>
        <w:rPr>
          <w:b/>
          <w:szCs w:val="24"/>
          <w:u w:val="single"/>
          <w:lang w:val="it-IT"/>
        </w:rPr>
      </w:pPr>
      <w:r w:rsidRPr="00D80774">
        <w:rPr>
          <w:b/>
          <w:szCs w:val="24"/>
          <w:u w:val="single"/>
          <w:lang w:val="it-IT"/>
        </w:rPr>
        <w:t xml:space="preserve">Attività </w:t>
      </w:r>
      <w:r w:rsidR="006E78DD" w:rsidRPr="00D80774">
        <w:rPr>
          <w:b/>
          <w:szCs w:val="24"/>
          <w:u w:val="single"/>
          <w:lang w:val="it-IT"/>
        </w:rPr>
        <w:t xml:space="preserve">di ricerca </w:t>
      </w:r>
      <w:r w:rsidRPr="00D80774">
        <w:rPr>
          <w:b/>
          <w:szCs w:val="24"/>
          <w:u w:val="single"/>
          <w:lang w:val="it-IT"/>
        </w:rPr>
        <w:t>scientifica</w:t>
      </w:r>
    </w:p>
    <w:p w:rsidR="0052658C" w:rsidRPr="00D80774" w:rsidRDefault="0052658C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Le aree verso cui ha maggiormente indirizzato i suoi interessi scientifici, sin dall’inizio della sua attività di ricerca, sono quelle della cura e dell’analisi testuale, della cultura e della letteratura regionale</w:t>
      </w:r>
      <w:r w:rsidR="007E0BA5" w:rsidRPr="00D80774">
        <w:rPr>
          <w:szCs w:val="24"/>
          <w:lang w:val="it-IT"/>
        </w:rPr>
        <w:t xml:space="preserve"> in rapporto a quella nazionale</w:t>
      </w:r>
      <w:r w:rsidR="0052658C" w:rsidRPr="00D80774">
        <w:rPr>
          <w:szCs w:val="24"/>
          <w:lang w:val="it-IT"/>
        </w:rPr>
        <w:t xml:space="preserve"> in prospettiva geo-storica</w:t>
      </w:r>
      <w:r w:rsidRPr="00D80774">
        <w:rPr>
          <w:szCs w:val="24"/>
          <w:lang w:val="it-IT"/>
        </w:rPr>
        <w:t xml:space="preserve">, della storia del giornalismo culturale (con precipuo riferimento all’ambito meridionale ottocentesco). Particolare attenzione ha dedicato al sistema letterario italiano tra Ottocento e Novecento, occupandosi di scrittori come Manzoni, </w:t>
      </w:r>
      <w:r w:rsidR="00DB3C10" w:rsidRPr="00D80774">
        <w:rPr>
          <w:szCs w:val="24"/>
          <w:lang w:val="it-IT"/>
        </w:rPr>
        <w:t xml:space="preserve">Rossetti, </w:t>
      </w:r>
      <w:r w:rsidRPr="00D80774">
        <w:rPr>
          <w:szCs w:val="24"/>
          <w:lang w:val="it-IT"/>
        </w:rPr>
        <w:t>Verga, Serao, Fogazzaro, Silone</w:t>
      </w:r>
      <w:r w:rsidR="0095584B" w:rsidRPr="00D80774">
        <w:rPr>
          <w:szCs w:val="24"/>
          <w:lang w:val="it-IT"/>
        </w:rPr>
        <w:t xml:space="preserve">, </w:t>
      </w:r>
      <w:proofErr w:type="spellStart"/>
      <w:r w:rsidR="0095584B" w:rsidRPr="00D80774">
        <w:rPr>
          <w:szCs w:val="24"/>
          <w:lang w:val="it-IT"/>
        </w:rPr>
        <w:t>Bonaviri</w:t>
      </w:r>
      <w:proofErr w:type="spellEnd"/>
      <w:r w:rsidRPr="00D80774">
        <w:rPr>
          <w:szCs w:val="24"/>
          <w:lang w:val="it-IT"/>
        </w:rPr>
        <w:t xml:space="preserve"> e soprattutto D’Annunzio. Non mancano, tuttavia, sondaggi sulla letteratura delle origini (in particolare sulla tradizione lirica dal Duecento al Seicento e su Dante). Ne fanno fede le partecipazioni a convegni nazionali e internazionali, </w:t>
      </w:r>
      <w:proofErr w:type="gramStart"/>
      <w:r w:rsidRPr="00D80774">
        <w:rPr>
          <w:szCs w:val="24"/>
          <w:lang w:val="it-IT"/>
        </w:rPr>
        <w:t>nonché</w:t>
      </w:r>
      <w:proofErr w:type="gramEnd"/>
      <w:r w:rsidRPr="00D80774">
        <w:rPr>
          <w:szCs w:val="24"/>
          <w:lang w:val="it-IT"/>
        </w:rPr>
        <w:t xml:space="preserve"> le seguenti pubblicazioni (se ne segnalano alcune delle più rilevanti):</w:t>
      </w:r>
    </w:p>
    <w:p w:rsidR="00481CB1" w:rsidRPr="00D80774" w:rsidRDefault="00481CB1" w:rsidP="00D80774">
      <w:pPr>
        <w:pStyle w:val="Testopredefinito"/>
        <w:jc w:val="both"/>
        <w:rPr>
          <w:i/>
          <w:szCs w:val="24"/>
          <w:lang w:val="it-IT"/>
        </w:rPr>
      </w:pP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 xml:space="preserve">La «Rivista nuova di scienze lettere </w:t>
      </w:r>
      <w:proofErr w:type="gramStart"/>
      <w:r w:rsidRPr="00D80774">
        <w:rPr>
          <w:i/>
          <w:szCs w:val="24"/>
          <w:lang w:val="it-IT"/>
        </w:rPr>
        <w:t>ed</w:t>
      </w:r>
      <w:proofErr w:type="gramEnd"/>
      <w:r w:rsidRPr="00D80774">
        <w:rPr>
          <w:i/>
          <w:szCs w:val="24"/>
          <w:lang w:val="it-IT"/>
        </w:rPr>
        <w:t xml:space="preserve"> arti» (1879-1881). Storia indici e carteggi</w:t>
      </w:r>
      <w:r w:rsidRPr="00D80774">
        <w:rPr>
          <w:szCs w:val="24"/>
          <w:lang w:val="it-IT"/>
        </w:rPr>
        <w:t xml:space="preserve">, Roma, </w:t>
      </w:r>
      <w:proofErr w:type="spellStart"/>
      <w:r w:rsidRPr="00D80774">
        <w:rPr>
          <w:szCs w:val="24"/>
          <w:lang w:val="it-IT"/>
        </w:rPr>
        <w:t>Bulzoni</w:t>
      </w:r>
      <w:proofErr w:type="spellEnd"/>
      <w:r w:rsidRPr="00D80774">
        <w:rPr>
          <w:szCs w:val="24"/>
          <w:lang w:val="it-IT"/>
        </w:rPr>
        <w:t>, 1997 (volume frutto di una ricerc</w:t>
      </w:r>
      <w:r w:rsidR="002162C8" w:rsidRPr="00D80774">
        <w:rPr>
          <w:szCs w:val="24"/>
          <w:lang w:val="it-IT"/>
        </w:rPr>
        <w:t>a sostenuta dalla Fondazione “Natalino</w:t>
      </w:r>
      <w:r w:rsidRPr="00D80774">
        <w:rPr>
          <w:szCs w:val="24"/>
          <w:lang w:val="it-IT"/>
        </w:rPr>
        <w:t xml:space="preserve"> </w:t>
      </w:r>
      <w:proofErr w:type="spellStart"/>
      <w:r w:rsidRPr="00D80774">
        <w:rPr>
          <w:szCs w:val="24"/>
          <w:lang w:val="it-IT"/>
        </w:rPr>
        <w:t>Sapegno</w:t>
      </w:r>
      <w:proofErr w:type="spellEnd"/>
      <w:r w:rsidRPr="00D80774">
        <w:rPr>
          <w:szCs w:val="24"/>
          <w:lang w:val="it-IT"/>
        </w:rPr>
        <w:t>” di Aosta);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proofErr w:type="gramStart"/>
      <w:r w:rsidRPr="00D80774">
        <w:rPr>
          <w:i/>
          <w:szCs w:val="24"/>
          <w:lang w:val="it-IT"/>
        </w:rPr>
        <w:t>Tipologia e funzione animalesca in «Vita dei campi»</w:t>
      </w:r>
      <w:r w:rsidRPr="00D80774">
        <w:rPr>
          <w:szCs w:val="24"/>
          <w:lang w:val="it-IT"/>
        </w:rPr>
        <w:t xml:space="preserve">, in AA.VV., </w:t>
      </w:r>
      <w:r w:rsidRPr="00D80774">
        <w:rPr>
          <w:i/>
          <w:szCs w:val="24"/>
          <w:lang w:val="it-IT"/>
        </w:rPr>
        <w:t>Animali e metafore zoomorfe in Verga</w:t>
      </w:r>
      <w:r w:rsidRPr="00D80774">
        <w:rPr>
          <w:szCs w:val="24"/>
          <w:lang w:val="it-IT"/>
        </w:rPr>
        <w:t xml:space="preserve">, a c. di G. Oliva, Roma, </w:t>
      </w:r>
      <w:proofErr w:type="spellStart"/>
      <w:r w:rsidRPr="00D80774">
        <w:rPr>
          <w:szCs w:val="24"/>
          <w:lang w:val="it-IT"/>
        </w:rPr>
        <w:t>Bulzoni</w:t>
      </w:r>
      <w:proofErr w:type="spellEnd"/>
      <w:r w:rsidRPr="00D80774">
        <w:rPr>
          <w:szCs w:val="24"/>
          <w:lang w:val="it-IT"/>
        </w:rPr>
        <w:t>, 1999;</w:t>
      </w:r>
      <w:proofErr w:type="gramEnd"/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«Il Giornale Abruzzese» (1836-1844). Storia, regesto e indici</w:t>
      </w:r>
      <w:r w:rsidRPr="00D80774">
        <w:rPr>
          <w:szCs w:val="24"/>
          <w:lang w:val="it-IT"/>
        </w:rPr>
        <w:t xml:space="preserve"> (realizzato in collaborazione con </w:t>
      </w:r>
      <w:proofErr w:type="gramStart"/>
      <w:r w:rsidRPr="00D80774">
        <w:rPr>
          <w:szCs w:val="24"/>
          <w:lang w:val="it-IT"/>
        </w:rPr>
        <w:t>T.</w:t>
      </w:r>
      <w:proofErr w:type="gramEnd"/>
      <w:r w:rsidRPr="00D80774">
        <w:rPr>
          <w:szCs w:val="24"/>
          <w:lang w:val="it-IT"/>
        </w:rPr>
        <w:t xml:space="preserve"> Pardi e N. Scarpone), Roma, </w:t>
      </w:r>
      <w:proofErr w:type="spellStart"/>
      <w:r w:rsidRPr="00D80774">
        <w:rPr>
          <w:szCs w:val="24"/>
          <w:lang w:val="it-IT"/>
        </w:rPr>
        <w:t>Bulzoni</w:t>
      </w:r>
      <w:proofErr w:type="spellEnd"/>
      <w:r w:rsidRPr="00D80774">
        <w:rPr>
          <w:szCs w:val="24"/>
          <w:lang w:val="it-IT"/>
        </w:rPr>
        <w:t>, 2000;</w:t>
      </w:r>
    </w:p>
    <w:p w:rsidR="00481CB1" w:rsidRPr="00D80774" w:rsidRDefault="00481CB1" w:rsidP="00D80774">
      <w:pPr>
        <w:pStyle w:val="Testopredefinito"/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-</w:t>
      </w:r>
      <w:proofErr w:type="gramStart"/>
      <w:r w:rsidRPr="00D80774">
        <w:rPr>
          <w:i/>
          <w:szCs w:val="24"/>
          <w:lang w:val="it-IT"/>
        </w:rPr>
        <w:t xml:space="preserve">  </w:t>
      </w:r>
      <w:proofErr w:type="gramEnd"/>
      <w:r w:rsidRPr="00D80774">
        <w:rPr>
          <w:i/>
          <w:szCs w:val="24"/>
          <w:lang w:val="it-IT"/>
        </w:rPr>
        <w:tab/>
        <w:t>L’evasione e il ritorno. Letteratura e giornalismo in Abruzzo tra Otto e Novecento</w:t>
      </w:r>
      <w:r w:rsidRPr="00D80774">
        <w:rPr>
          <w:szCs w:val="24"/>
          <w:lang w:val="it-IT"/>
        </w:rPr>
        <w:t xml:space="preserve">, Roma, </w:t>
      </w:r>
      <w:proofErr w:type="spellStart"/>
      <w:r w:rsidRPr="00D80774">
        <w:rPr>
          <w:szCs w:val="24"/>
          <w:lang w:val="it-IT"/>
        </w:rPr>
        <w:t>Bulzoni</w:t>
      </w:r>
      <w:proofErr w:type="spellEnd"/>
      <w:r w:rsidRPr="00D80774">
        <w:rPr>
          <w:szCs w:val="24"/>
          <w:lang w:val="it-IT"/>
        </w:rPr>
        <w:t xml:space="preserve">, 2001; </w:t>
      </w:r>
    </w:p>
    <w:p w:rsidR="00481CB1" w:rsidRPr="00D80774" w:rsidRDefault="00481CB1" w:rsidP="00D80774">
      <w:pPr>
        <w:pStyle w:val="Testopredefinito"/>
        <w:ind w:left="284" w:hanging="284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-</w:t>
      </w:r>
      <w:proofErr w:type="gramStart"/>
      <w:r w:rsidRPr="00D80774">
        <w:rPr>
          <w:szCs w:val="24"/>
          <w:lang w:val="it-IT"/>
        </w:rPr>
        <w:t xml:space="preserve"> </w:t>
      </w:r>
      <w:r w:rsidRPr="00D80774">
        <w:rPr>
          <w:i/>
          <w:szCs w:val="24"/>
          <w:lang w:val="it-IT"/>
        </w:rPr>
        <w:t xml:space="preserve">  </w:t>
      </w:r>
      <w:proofErr w:type="gramEnd"/>
      <w:r w:rsidRPr="00D80774">
        <w:rPr>
          <w:i/>
          <w:szCs w:val="24"/>
          <w:lang w:val="it-IT"/>
        </w:rPr>
        <w:t>I cavalieri dello spirito: Antonio Fogazzaro e Matilde Serao tra post-naturalismo e tensione morale</w:t>
      </w:r>
      <w:r w:rsidRPr="00D80774">
        <w:rPr>
          <w:szCs w:val="24"/>
          <w:lang w:val="it-IT"/>
        </w:rPr>
        <w:t xml:space="preserve">, in AA.VV., </w:t>
      </w:r>
      <w:r w:rsidRPr="00D80774">
        <w:rPr>
          <w:i/>
          <w:szCs w:val="24"/>
          <w:lang w:val="it-IT"/>
        </w:rPr>
        <w:t>Tempo ed eterno nelle forme letterarie della modernità</w:t>
      </w:r>
      <w:r w:rsidRPr="00D80774">
        <w:rPr>
          <w:szCs w:val="24"/>
          <w:lang w:val="it-IT"/>
        </w:rPr>
        <w:t xml:space="preserve">, Atti del Convegno di studi di Milano, 5-7 settembre 2000, numero monografico di </w:t>
      </w:r>
      <w:r w:rsidR="007E0BA5" w:rsidRPr="00D80774">
        <w:rPr>
          <w:szCs w:val="24"/>
          <w:lang w:val="it-IT"/>
        </w:rPr>
        <w:t>«</w:t>
      </w:r>
      <w:r w:rsidRPr="00D80774">
        <w:rPr>
          <w:szCs w:val="24"/>
          <w:lang w:val="it-IT"/>
        </w:rPr>
        <w:t>Studi medievali e moderni</w:t>
      </w:r>
      <w:r w:rsidR="007E0BA5" w:rsidRPr="00D80774">
        <w:rPr>
          <w:szCs w:val="24"/>
          <w:lang w:val="it-IT"/>
        </w:rPr>
        <w:t>»</w:t>
      </w:r>
      <w:r w:rsidRPr="00D80774">
        <w:rPr>
          <w:szCs w:val="24"/>
          <w:lang w:val="it-IT"/>
        </w:rPr>
        <w:t xml:space="preserve">, n. 2, 2001;  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La letteratura come lasciapassare: Giuseppe Pecchio e gli altri esuli italiani nell’Inghilterra degli anni 1820-</w:t>
      </w:r>
      <w:smartTag w:uri="urn:schemas-microsoft-com:office:smarttags" w:element="metricconverter">
        <w:smartTagPr>
          <w:attr w:name="ProductID" w:val="1840, in"/>
        </w:smartTagPr>
        <w:r w:rsidRPr="00D80774">
          <w:rPr>
            <w:i/>
            <w:szCs w:val="24"/>
            <w:lang w:val="it-IT"/>
          </w:rPr>
          <w:t>1840</w:t>
        </w:r>
        <w:r w:rsidRPr="00D80774">
          <w:rPr>
            <w:szCs w:val="24"/>
            <w:lang w:val="it-IT"/>
          </w:rPr>
          <w:t>, in</w:t>
        </w:r>
      </w:smartTag>
      <w:r w:rsidRPr="00D80774">
        <w:rPr>
          <w:szCs w:val="24"/>
          <w:lang w:val="it-IT"/>
        </w:rPr>
        <w:t xml:space="preserve"> AA.VV., </w:t>
      </w:r>
      <w:r w:rsidRPr="00D80774">
        <w:rPr>
          <w:i/>
          <w:szCs w:val="24"/>
          <w:lang w:val="it-IT"/>
        </w:rPr>
        <w:t>Gli scrittori italiani in Inghilterra</w:t>
      </w:r>
      <w:r w:rsidRPr="00D80774">
        <w:rPr>
          <w:szCs w:val="24"/>
          <w:lang w:val="it-IT"/>
        </w:rPr>
        <w:t xml:space="preserve">, </w:t>
      </w:r>
      <w:proofErr w:type="gramStart"/>
      <w:r w:rsidRPr="00D80774">
        <w:rPr>
          <w:szCs w:val="24"/>
          <w:lang w:val="it-IT"/>
        </w:rPr>
        <w:t>Atti del convegno internazionale</w:t>
      </w:r>
      <w:proofErr w:type="gramEnd"/>
      <w:r w:rsidRPr="00D80774">
        <w:rPr>
          <w:szCs w:val="24"/>
          <w:lang w:val="it-IT"/>
        </w:rPr>
        <w:t xml:space="preserve"> di studi, Chieti, </w:t>
      </w:r>
      <w:r w:rsidR="004223E8" w:rsidRPr="00D80774">
        <w:rPr>
          <w:szCs w:val="24"/>
          <w:lang w:val="it-IT"/>
        </w:rPr>
        <w:t xml:space="preserve">20-22 </w:t>
      </w:r>
      <w:r w:rsidRPr="00D80774">
        <w:rPr>
          <w:szCs w:val="24"/>
          <w:lang w:val="it-IT"/>
        </w:rPr>
        <w:t xml:space="preserve">ottobre 2003, numero monografico di </w:t>
      </w:r>
      <w:r w:rsidR="007E0BA5" w:rsidRPr="00D80774">
        <w:rPr>
          <w:szCs w:val="24"/>
          <w:lang w:val="it-IT"/>
        </w:rPr>
        <w:t>«</w:t>
      </w:r>
      <w:r w:rsidRPr="00D80774">
        <w:rPr>
          <w:szCs w:val="24"/>
          <w:lang w:val="it-IT"/>
        </w:rPr>
        <w:t>Studi medievali e moderni</w:t>
      </w:r>
      <w:r w:rsidR="007E0BA5" w:rsidRPr="00D80774">
        <w:rPr>
          <w:szCs w:val="24"/>
          <w:lang w:val="it-IT"/>
        </w:rPr>
        <w:t>»</w:t>
      </w:r>
      <w:r w:rsidRPr="00D80774">
        <w:rPr>
          <w:szCs w:val="24"/>
          <w:lang w:val="it-IT"/>
        </w:rPr>
        <w:t>, n. 1, 2004;</w:t>
      </w:r>
    </w:p>
    <w:p w:rsidR="0001475F" w:rsidRPr="0001475F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jc w:val="both"/>
        <w:rPr>
          <w:szCs w:val="24"/>
          <w:lang w:val="it-IT"/>
        </w:rPr>
      </w:pPr>
      <w:proofErr w:type="gramStart"/>
      <w:r w:rsidRPr="0001475F">
        <w:rPr>
          <w:i/>
          <w:szCs w:val="24"/>
          <w:lang w:val="it-IT"/>
        </w:rPr>
        <w:t xml:space="preserve">«Rose vermiglie infra la neve»: indagine intertestuale su un </w:t>
      </w:r>
      <w:proofErr w:type="spellStart"/>
      <w:r w:rsidRPr="0001475F">
        <w:rPr>
          <w:i/>
          <w:szCs w:val="24"/>
          <w:lang w:val="it-IT"/>
        </w:rPr>
        <w:t>microtema</w:t>
      </w:r>
      <w:proofErr w:type="spellEnd"/>
      <w:r w:rsidRPr="0001475F">
        <w:rPr>
          <w:i/>
          <w:szCs w:val="24"/>
          <w:lang w:val="it-IT"/>
        </w:rPr>
        <w:t xml:space="preserve"> lirico</w:t>
      </w:r>
      <w:r w:rsidRPr="0001475F">
        <w:rPr>
          <w:szCs w:val="24"/>
          <w:lang w:val="it-IT"/>
        </w:rPr>
        <w:t>,</w:t>
      </w:r>
      <w:r w:rsidRPr="0001475F">
        <w:rPr>
          <w:i/>
          <w:szCs w:val="24"/>
          <w:lang w:val="it-IT"/>
        </w:rPr>
        <w:t xml:space="preserve"> </w:t>
      </w:r>
      <w:r w:rsidRPr="0001475F">
        <w:rPr>
          <w:szCs w:val="24"/>
          <w:lang w:val="it-IT"/>
        </w:rPr>
        <w:t>relazione tenuta al convegno dell’Associazione degli Italiani</w:t>
      </w:r>
      <w:proofErr w:type="gramEnd"/>
      <w:r w:rsidRPr="0001475F">
        <w:rPr>
          <w:szCs w:val="24"/>
          <w:lang w:val="it-IT"/>
        </w:rPr>
        <w:t xml:space="preserve">sti, Siena, 22-24 settembre </w:t>
      </w:r>
      <w:smartTag w:uri="urn:schemas-microsoft-com:office:smarttags" w:element="metricconverter">
        <w:smartTagPr>
          <w:attr w:name="ProductID" w:val="2004, in"/>
        </w:smartTagPr>
        <w:r w:rsidRPr="0001475F">
          <w:rPr>
            <w:szCs w:val="24"/>
            <w:lang w:val="it-IT"/>
          </w:rPr>
          <w:t>2004, in</w:t>
        </w:r>
      </w:smartTag>
      <w:r w:rsidRPr="0001475F">
        <w:rPr>
          <w:szCs w:val="24"/>
          <w:lang w:val="it-IT"/>
        </w:rPr>
        <w:t xml:space="preserve"> </w:t>
      </w:r>
      <w:r w:rsidR="007E0BA5" w:rsidRPr="0001475F">
        <w:rPr>
          <w:i/>
          <w:szCs w:val="24"/>
          <w:lang w:val="it-IT"/>
        </w:rPr>
        <w:t>Le forme della poesia</w:t>
      </w:r>
      <w:r w:rsidR="007E0BA5" w:rsidRPr="0001475F">
        <w:rPr>
          <w:szCs w:val="24"/>
          <w:lang w:val="it-IT"/>
        </w:rPr>
        <w:t>, a c. di R. Castellana e A. Baldini, Siena, Betti Editrice, 2005, pp. 21-31;</w:t>
      </w:r>
    </w:p>
    <w:p w:rsidR="002A30C1" w:rsidRPr="0001475F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jc w:val="both"/>
        <w:rPr>
          <w:szCs w:val="24"/>
        </w:rPr>
      </w:pPr>
      <w:proofErr w:type="spellStart"/>
      <w:r w:rsidRPr="0001475F">
        <w:rPr>
          <w:i/>
          <w:szCs w:val="24"/>
        </w:rPr>
        <w:t>Formazione</w:t>
      </w:r>
      <w:proofErr w:type="spellEnd"/>
      <w:r w:rsidRPr="0001475F">
        <w:rPr>
          <w:i/>
          <w:szCs w:val="24"/>
        </w:rPr>
        <w:t xml:space="preserve"> o </w:t>
      </w:r>
      <w:proofErr w:type="spellStart"/>
      <w:r w:rsidRPr="0001475F">
        <w:rPr>
          <w:i/>
          <w:szCs w:val="24"/>
        </w:rPr>
        <w:t>iniziazione</w:t>
      </w:r>
      <w:proofErr w:type="spellEnd"/>
      <w:r w:rsidRPr="0001475F">
        <w:rPr>
          <w:i/>
          <w:szCs w:val="24"/>
        </w:rPr>
        <w:t xml:space="preserve">? Note su </w:t>
      </w:r>
      <w:r w:rsidRPr="0001475F">
        <w:rPr>
          <w:szCs w:val="24"/>
        </w:rPr>
        <w:t xml:space="preserve">Il selvaggio di Santa Venere </w:t>
      </w:r>
      <w:r w:rsidRPr="0001475F">
        <w:rPr>
          <w:i/>
          <w:szCs w:val="24"/>
        </w:rPr>
        <w:t>di Saverio Strati</w:t>
      </w:r>
      <w:r w:rsidRPr="0001475F">
        <w:rPr>
          <w:szCs w:val="24"/>
        </w:rPr>
        <w:t xml:space="preserve">, in </w:t>
      </w:r>
      <w:r w:rsidRPr="0001475F">
        <w:rPr>
          <w:i/>
          <w:szCs w:val="24"/>
        </w:rPr>
        <w:t>Atti del convegno di studi «Il romanzo di formazione dell’Ottocento e del Novecento»</w:t>
      </w:r>
      <w:r w:rsidRPr="0001475F">
        <w:rPr>
          <w:szCs w:val="24"/>
        </w:rPr>
        <w:t>,</w:t>
      </w:r>
      <w:r w:rsidR="002A30C1" w:rsidRPr="0001475F">
        <w:rPr>
          <w:szCs w:val="24"/>
        </w:rPr>
        <w:t xml:space="preserve"> in</w:t>
      </w:r>
      <w:r w:rsidRPr="0001475F">
        <w:rPr>
          <w:szCs w:val="24"/>
        </w:rPr>
        <w:t xml:space="preserve"> </w:t>
      </w:r>
      <w:r w:rsidR="002A30C1" w:rsidRPr="0001475F">
        <w:rPr>
          <w:szCs w:val="24"/>
        </w:rPr>
        <w:t>Atti del Convegno di studi</w:t>
      </w:r>
      <w:r w:rsidR="007E0BA5" w:rsidRPr="0001475F">
        <w:rPr>
          <w:szCs w:val="24"/>
        </w:rPr>
        <w:t xml:space="preserve"> della MOD</w:t>
      </w:r>
      <w:r w:rsidR="002A30C1" w:rsidRPr="0001475F">
        <w:rPr>
          <w:szCs w:val="24"/>
        </w:rPr>
        <w:t xml:space="preserve">, Firenze 6-8 giugno 2005, a c. di M.C. Papini, D. Fioretti, </w:t>
      </w:r>
      <w:proofErr w:type="gramStart"/>
      <w:r w:rsidR="002A30C1" w:rsidRPr="0001475F">
        <w:rPr>
          <w:szCs w:val="24"/>
        </w:rPr>
        <w:t>T.</w:t>
      </w:r>
      <w:proofErr w:type="gramEnd"/>
      <w:r w:rsidR="002A30C1" w:rsidRPr="0001475F">
        <w:rPr>
          <w:szCs w:val="24"/>
        </w:rPr>
        <w:t xml:space="preserve"> </w:t>
      </w:r>
      <w:proofErr w:type="spellStart"/>
      <w:r w:rsidR="002A30C1" w:rsidRPr="0001475F">
        <w:rPr>
          <w:szCs w:val="24"/>
        </w:rPr>
        <w:t>Spignoli</w:t>
      </w:r>
      <w:proofErr w:type="spellEnd"/>
      <w:r w:rsidR="002A30C1" w:rsidRPr="0001475F">
        <w:rPr>
          <w:szCs w:val="24"/>
        </w:rPr>
        <w:t xml:space="preserve">, Pisa, Edizioni </w:t>
      </w:r>
      <w:proofErr w:type="spellStart"/>
      <w:r w:rsidR="002A30C1" w:rsidRPr="0001475F">
        <w:rPr>
          <w:szCs w:val="24"/>
        </w:rPr>
        <w:t>ETS</w:t>
      </w:r>
      <w:proofErr w:type="spellEnd"/>
      <w:r w:rsidR="002A30C1" w:rsidRPr="0001475F">
        <w:rPr>
          <w:szCs w:val="24"/>
        </w:rPr>
        <w:t>, 2007, pp. 520-529.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proofErr w:type="gramStart"/>
      <w:r w:rsidRPr="00D80774">
        <w:rPr>
          <w:i/>
          <w:szCs w:val="24"/>
          <w:lang w:val="it-IT"/>
        </w:rPr>
        <w:t xml:space="preserve">In </w:t>
      </w:r>
      <w:proofErr w:type="spellStart"/>
      <w:r w:rsidRPr="00D80774">
        <w:rPr>
          <w:i/>
          <w:szCs w:val="24"/>
          <w:lang w:val="it-IT"/>
        </w:rPr>
        <w:t>partibus</w:t>
      </w:r>
      <w:proofErr w:type="spellEnd"/>
      <w:r w:rsidRPr="00D80774">
        <w:rPr>
          <w:i/>
          <w:szCs w:val="24"/>
          <w:lang w:val="it-IT"/>
        </w:rPr>
        <w:t xml:space="preserve"> </w:t>
      </w:r>
      <w:proofErr w:type="spellStart"/>
      <w:r w:rsidRPr="00D80774">
        <w:rPr>
          <w:i/>
          <w:szCs w:val="24"/>
          <w:lang w:val="it-IT"/>
        </w:rPr>
        <w:t>infidelium</w:t>
      </w:r>
      <w:proofErr w:type="spellEnd"/>
      <w:r w:rsidRPr="00D80774">
        <w:rPr>
          <w:i/>
          <w:szCs w:val="24"/>
          <w:lang w:val="it-IT"/>
        </w:rPr>
        <w:t>: assenze e presenze del modello manzoniano in alcuni scrittori abruzzesi dell’Ottocento</w:t>
      </w:r>
      <w:r w:rsidRPr="00D80774">
        <w:rPr>
          <w:szCs w:val="24"/>
          <w:lang w:val="it-IT"/>
        </w:rPr>
        <w:t xml:space="preserve">, in </w:t>
      </w:r>
      <w:r w:rsidRPr="00D80774">
        <w:rPr>
          <w:i/>
          <w:szCs w:val="24"/>
          <w:lang w:val="it-IT"/>
        </w:rPr>
        <w:t>Manzoni e il realismo eur</w:t>
      </w:r>
      <w:proofErr w:type="gramEnd"/>
      <w:r w:rsidRPr="00D80774">
        <w:rPr>
          <w:i/>
          <w:szCs w:val="24"/>
          <w:lang w:val="it-IT"/>
        </w:rPr>
        <w:t>opeo</w:t>
      </w:r>
      <w:r w:rsidRPr="00D80774">
        <w:rPr>
          <w:szCs w:val="24"/>
          <w:lang w:val="it-IT"/>
        </w:rPr>
        <w:t>, Atti del convegno di studi di Chieti, 7-8 novembre 2005, Milano, Mondadori, 2007</w:t>
      </w:r>
      <w:r w:rsidR="007E0BA5" w:rsidRPr="00D80774">
        <w:rPr>
          <w:szCs w:val="24"/>
          <w:lang w:val="it-IT"/>
        </w:rPr>
        <w:t xml:space="preserve">, </w:t>
      </w:r>
      <w:r w:rsidR="00010D35" w:rsidRPr="00D80774">
        <w:rPr>
          <w:szCs w:val="24"/>
          <w:lang w:val="it-IT"/>
        </w:rPr>
        <w:t>pp. 23-36</w:t>
      </w:r>
      <w:r w:rsidRPr="00D80774">
        <w:rPr>
          <w:szCs w:val="24"/>
          <w:lang w:val="it-IT"/>
        </w:rPr>
        <w:t>;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Briganti e brigantesse abruzzesi. Due opere teatrali inglesi di metà Ottocento</w:t>
      </w:r>
      <w:r w:rsidRPr="00D80774">
        <w:rPr>
          <w:szCs w:val="24"/>
          <w:lang w:val="it-IT"/>
        </w:rPr>
        <w:t>, cura e</w:t>
      </w:r>
      <w:r w:rsidR="00906278" w:rsidRPr="00D80774">
        <w:rPr>
          <w:szCs w:val="24"/>
          <w:lang w:val="it-IT"/>
        </w:rPr>
        <w:t xml:space="preserve"> traduzione di M.</w:t>
      </w:r>
      <w:r w:rsidRPr="00D80774">
        <w:rPr>
          <w:szCs w:val="24"/>
          <w:lang w:val="it-IT"/>
        </w:rPr>
        <w:t xml:space="preserve"> Cimini, Lanciano, </w:t>
      </w:r>
      <w:proofErr w:type="gramStart"/>
      <w:r w:rsidRPr="00D80774">
        <w:rPr>
          <w:szCs w:val="24"/>
          <w:lang w:val="it-IT"/>
        </w:rPr>
        <w:t>Carabba</w:t>
      </w:r>
      <w:proofErr w:type="gramEnd"/>
      <w:r w:rsidRPr="00D80774">
        <w:rPr>
          <w:szCs w:val="24"/>
          <w:lang w:val="it-IT"/>
        </w:rPr>
        <w:t xml:space="preserve">, 2007; </w:t>
      </w:r>
    </w:p>
    <w:p w:rsidR="0001475F" w:rsidRDefault="002A30C1" w:rsidP="00D80774">
      <w:pPr>
        <w:pStyle w:val="Testopredefinito"/>
        <w:numPr>
          <w:ilvl w:val="0"/>
          <w:numId w:val="1"/>
        </w:numPr>
        <w:ind w:left="284" w:hanging="284"/>
        <w:jc w:val="both"/>
        <w:rPr>
          <w:szCs w:val="24"/>
          <w:lang w:val="it-IT"/>
        </w:rPr>
      </w:pPr>
      <w:r w:rsidRPr="0001475F">
        <w:rPr>
          <w:i/>
          <w:szCs w:val="24"/>
          <w:lang w:val="it-IT"/>
        </w:rPr>
        <w:lastRenderedPageBreak/>
        <w:t>“Perché Manzoni è seccante”: l’ambiguo manzonismo del canone scolastico</w:t>
      </w:r>
      <w:r w:rsidRPr="0001475F">
        <w:rPr>
          <w:szCs w:val="24"/>
          <w:lang w:val="it-IT"/>
        </w:rPr>
        <w:t xml:space="preserve">, in </w:t>
      </w:r>
      <w:r w:rsidRPr="0001475F">
        <w:rPr>
          <w:i/>
          <w:szCs w:val="24"/>
          <w:lang w:val="it-IT"/>
        </w:rPr>
        <w:t>L’</w:t>
      </w:r>
      <w:proofErr w:type="spellStart"/>
      <w:r w:rsidRPr="0001475F">
        <w:rPr>
          <w:i/>
          <w:szCs w:val="24"/>
          <w:lang w:val="it-IT"/>
        </w:rPr>
        <w:t>antimanzonismo</w:t>
      </w:r>
      <w:proofErr w:type="spellEnd"/>
      <w:r w:rsidRPr="0001475F">
        <w:rPr>
          <w:szCs w:val="24"/>
          <w:lang w:val="it-IT"/>
        </w:rPr>
        <w:t>, Atti del convegno di studi, Chieti 15-16 maggio 2008, Milano, B. Mondadori, 2009, pp. 255-273.</w:t>
      </w:r>
    </w:p>
    <w:p w:rsidR="0001475F" w:rsidRPr="0001475F" w:rsidRDefault="00481CB1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01475F">
        <w:rPr>
          <w:i/>
          <w:szCs w:val="24"/>
          <w:lang w:val="it-IT"/>
        </w:rPr>
        <w:t>Modelli e forme della narrazione. Dall’eredità manzoniana a Silone</w:t>
      </w:r>
      <w:r w:rsidRPr="0001475F">
        <w:rPr>
          <w:szCs w:val="24"/>
          <w:lang w:val="it-IT"/>
        </w:rPr>
        <w:t xml:space="preserve">, Lanciano, </w:t>
      </w:r>
      <w:proofErr w:type="gramStart"/>
      <w:r w:rsidRPr="0001475F">
        <w:rPr>
          <w:szCs w:val="24"/>
          <w:lang w:val="it-IT"/>
        </w:rPr>
        <w:t>Carabba</w:t>
      </w:r>
      <w:proofErr w:type="gramEnd"/>
      <w:r w:rsidRPr="0001475F">
        <w:rPr>
          <w:szCs w:val="24"/>
          <w:lang w:val="it-IT"/>
        </w:rPr>
        <w:t>, 2012.</w:t>
      </w:r>
    </w:p>
    <w:p w:rsidR="0001475F" w:rsidRPr="0001475F" w:rsidRDefault="00122952" w:rsidP="00D80774">
      <w:pPr>
        <w:pStyle w:val="Testopredefinito"/>
        <w:numPr>
          <w:ilvl w:val="0"/>
          <w:numId w:val="1"/>
        </w:numPr>
        <w:jc w:val="both"/>
        <w:rPr>
          <w:szCs w:val="24"/>
        </w:rPr>
      </w:pPr>
      <w:proofErr w:type="gramStart"/>
      <w:r w:rsidRPr="0001475F">
        <w:rPr>
          <w:i/>
          <w:szCs w:val="24"/>
          <w:lang w:val="it-IT"/>
        </w:rPr>
        <w:t xml:space="preserve">L’ultimo </w:t>
      </w:r>
      <w:proofErr w:type="spellStart"/>
      <w:r w:rsidRPr="0001475F">
        <w:rPr>
          <w:i/>
          <w:szCs w:val="24"/>
          <w:lang w:val="it-IT"/>
        </w:rPr>
        <w:t>Bonaviri</w:t>
      </w:r>
      <w:proofErr w:type="spellEnd"/>
      <w:r w:rsidRPr="0001475F">
        <w:rPr>
          <w:i/>
          <w:szCs w:val="24"/>
          <w:lang w:val="it-IT"/>
        </w:rPr>
        <w:t>, l’elegia del “</w:t>
      </w:r>
      <w:proofErr w:type="spellStart"/>
      <w:r w:rsidRPr="0001475F">
        <w:rPr>
          <w:i/>
          <w:szCs w:val="24"/>
          <w:lang w:val="it-IT"/>
        </w:rPr>
        <w:t>mnemonauta</w:t>
      </w:r>
      <w:proofErr w:type="spellEnd"/>
      <w:r w:rsidRPr="0001475F">
        <w:rPr>
          <w:i/>
          <w:szCs w:val="24"/>
          <w:lang w:val="it-IT"/>
        </w:rPr>
        <w:t>”</w:t>
      </w:r>
      <w:r w:rsidRPr="0001475F">
        <w:rPr>
          <w:szCs w:val="24"/>
          <w:lang w:val="it-IT"/>
        </w:rPr>
        <w:t xml:space="preserve">, in </w:t>
      </w:r>
      <w:r w:rsidRPr="0001475F">
        <w:rPr>
          <w:i/>
          <w:szCs w:val="24"/>
          <w:lang w:val="it-IT"/>
        </w:rPr>
        <w:t>«Nel centro oscuro dell’incandescenza»</w:t>
      </w:r>
      <w:proofErr w:type="gramEnd"/>
      <w:r w:rsidRPr="0001475F">
        <w:rPr>
          <w:i/>
          <w:szCs w:val="24"/>
          <w:lang w:val="it-IT"/>
        </w:rPr>
        <w:t xml:space="preserve">. </w:t>
      </w:r>
      <w:proofErr w:type="gramStart"/>
      <w:r w:rsidRPr="0001475F">
        <w:rPr>
          <w:i/>
          <w:szCs w:val="24"/>
          <w:lang w:val="it-IT"/>
        </w:rPr>
        <w:t xml:space="preserve">Studi in onore di Giancarlo </w:t>
      </w:r>
      <w:proofErr w:type="spellStart"/>
      <w:r w:rsidRPr="0001475F">
        <w:rPr>
          <w:i/>
          <w:szCs w:val="24"/>
          <w:lang w:val="it-IT"/>
        </w:rPr>
        <w:t>Quiriconi</w:t>
      </w:r>
      <w:proofErr w:type="spellEnd"/>
      <w:r w:rsidRPr="0001475F">
        <w:rPr>
          <w:szCs w:val="24"/>
          <w:lang w:val="it-IT"/>
        </w:rPr>
        <w:t xml:space="preserve">, a c. di M. Di Nardo e A. </w:t>
      </w:r>
      <w:proofErr w:type="spellStart"/>
      <w:r w:rsidRPr="0001475F">
        <w:rPr>
          <w:szCs w:val="24"/>
          <w:lang w:val="it-IT"/>
        </w:rPr>
        <w:t>Gialloreto</w:t>
      </w:r>
      <w:proofErr w:type="spellEnd"/>
      <w:r w:rsidRPr="0001475F">
        <w:rPr>
          <w:szCs w:val="24"/>
          <w:lang w:val="it-IT"/>
        </w:rPr>
        <w:t xml:space="preserve">, Firenze, Franco </w:t>
      </w:r>
      <w:proofErr w:type="spellStart"/>
      <w:r w:rsidRPr="0001475F">
        <w:rPr>
          <w:szCs w:val="24"/>
          <w:lang w:val="it-IT"/>
        </w:rPr>
        <w:t>Cesati</w:t>
      </w:r>
      <w:proofErr w:type="spellEnd"/>
      <w:r w:rsidRPr="0001475F">
        <w:rPr>
          <w:szCs w:val="24"/>
          <w:lang w:val="it-IT"/>
        </w:rPr>
        <w:t>, 2015, pp. 305-313</w:t>
      </w:r>
      <w:proofErr w:type="gramEnd"/>
      <w:r w:rsidRPr="0001475F">
        <w:rPr>
          <w:szCs w:val="24"/>
          <w:lang w:val="it-IT"/>
        </w:rPr>
        <w:t>.</w:t>
      </w:r>
      <w:r w:rsidR="0001475F" w:rsidRPr="0001475F">
        <w:rPr>
          <w:szCs w:val="24"/>
          <w:lang w:val="it-IT"/>
        </w:rPr>
        <w:t xml:space="preserve"> </w:t>
      </w:r>
    </w:p>
    <w:p w:rsidR="0001475F" w:rsidRPr="0001475F" w:rsidRDefault="00122952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i/>
          <w:szCs w:val="24"/>
          <w:lang w:val="it-IT"/>
        </w:rPr>
      </w:pPr>
      <w:r w:rsidRPr="0001475F">
        <w:rPr>
          <w:i/>
          <w:szCs w:val="24"/>
          <w:lang w:val="it-IT"/>
        </w:rPr>
        <w:t xml:space="preserve">Codice </w:t>
      </w:r>
      <w:proofErr w:type="gramStart"/>
      <w:r w:rsidRPr="0001475F">
        <w:rPr>
          <w:i/>
          <w:szCs w:val="24"/>
          <w:lang w:val="it-IT"/>
        </w:rPr>
        <w:t>gestuale</w:t>
      </w:r>
      <w:proofErr w:type="gramEnd"/>
      <w:r w:rsidRPr="0001475F">
        <w:rPr>
          <w:i/>
          <w:szCs w:val="24"/>
          <w:lang w:val="it-IT"/>
        </w:rPr>
        <w:t xml:space="preserve"> e narrazione romanzesca</w:t>
      </w:r>
      <w:r w:rsidRPr="0001475F">
        <w:rPr>
          <w:szCs w:val="24"/>
          <w:lang w:val="it-IT"/>
        </w:rPr>
        <w:t xml:space="preserve">, in </w:t>
      </w:r>
      <w:r w:rsidRPr="0001475F">
        <w:rPr>
          <w:i/>
          <w:szCs w:val="24"/>
          <w:lang w:val="it-IT"/>
        </w:rPr>
        <w:t>Gestualità e romanzo. Per un'analisi del sistema cinetico dei personaggi</w:t>
      </w:r>
      <w:r w:rsidRPr="0001475F">
        <w:rPr>
          <w:szCs w:val="24"/>
          <w:lang w:val="it-IT"/>
        </w:rPr>
        <w:t xml:space="preserve">, Lanciano, </w:t>
      </w:r>
      <w:proofErr w:type="gramStart"/>
      <w:r w:rsidRPr="0001475F">
        <w:rPr>
          <w:szCs w:val="24"/>
          <w:lang w:val="it-IT"/>
        </w:rPr>
        <w:t>Carabba</w:t>
      </w:r>
      <w:proofErr w:type="gramEnd"/>
      <w:r w:rsidRPr="0001475F">
        <w:rPr>
          <w:szCs w:val="24"/>
          <w:lang w:val="it-IT"/>
        </w:rPr>
        <w:t>, 2018, pp. 7-13.</w:t>
      </w:r>
    </w:p>
    <w:p w:rsidR="00122952" w:rsidRPr="0001475F" w:rsidRDefault="00122952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i/>
          <w:szCs w:val="24"/>
          <w:lang w:val="it-IT"/>
        </w:rPr>
      </w:pPr>
      <w:proofErr w:type="gramStart"/>
      <w:r w:rsidRPr="0001475F">
        <w:rPr>
          <w:i/>
          <w:szCs w:val="24"/>
          <w:lang w:val="it-IT"/>
        </w:rPr>
        <w:t xml:space="preserve">Mito e </w:t>
      </w:r>
      <w:proofErr w:type="spellStart"/>
      <w:r w:rsidRPr="0001475F">
        <w:rPr>
          <w:i/>
          <w:szCs w:val="24"/>
          <w:lang w:val="it-IT"/>
        </w:rPr>
        <w:t>antimito</w:t>
      </w:r>
      <w:proofErr w:type="spellEnd"/>
      <w:r w:rsidRPr="0001475F">
        <w:rPr>
          <w:i/>
          <w:szCs w:val="24"/>
          <w:lang w:val="it-IT"/>
        </w:rPr>
        <w:t xml:space="preserve"> del Risorgimento nella novella </w:t>
      </w:r>
      <w:r w:rsidRPr="0001475F">
        <w:rPr>
          <w:szCs w:val="24"/>
          <w:lang w:val="it-IT"/>
        </w:rPr>
        <w:t xml:space="preserve">Libertà </w:t>
      </w:r>
      <w:r w:rsidRPr="0001475F">
        <w:rPr>
          <w:i/>
          <w:szCs w:val="24"/>
          <w:lang w:val="it-IT"/>
        </w:rPr>
        <w:t>di Verga</w:t>
      </w:r>
      <w:r w:rsidRPr="0001475F">
        <w:rPr>
          <w:szCs w:val="24"/>
          <w:lang w:val="it-IT"/>
        </w:rPr>
        <w:t>, in «Studi medievali e moderni», n. 1-2, 2018, pp. 85.</w:t>
      </w:r>
      <w:proofErr w:type="gramEnd"/>
    </w:p>
    <w:p w:rsidR="00481CB1" w:rsidRPr="00D80774" w:rsidRDefault="00481CB1" w:rsidP="00D80774">
      <w:pPr>
        <w:pStyle w:val="Testopredefinito"/>
        <w:jc w:val="both"/>
        <w:rPr>
          <w:i/>
          <w:szCs w:val="24"/>
          <w:lang w:val="it-IT"/>
        </w:rPr>
      </w:pPr>
    </w:p>
    <w:p w:rsidR="00481CB1" w:rsidRPr="00D80774" w:rsidRDefault="00605395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Nell’</w:t>
      </w:r>
      <w:r w:rsidR="00481CB1" w:rsidRPr="00D80774">
        <w:rPr>
          <w:szCs w:val="24"/>
          <w:lang w:val="it-IT"/>
        </w:rPr>
        <w:t xml:space="preserve">ambito </w:t>
      </w:r>
      <w:r w:rsidRPr="00D80774">
        <w:rPr>
          <w:szCs w:val="24"/>
          <w:lang w:val="it-IT"/>
        </w:rPr>
        <w:t xml:space="preserve">dell’attività di ricerca </w:t>
      </w:r>
      <w:proofErr w:type="gramStart"/>
      <w:r w:rsidRPr="00D80774">
        <w:rPr>
          <w:szCs w:val="24"/>
          <w:lang w:val="it-IT"/>
        </w:rPr>
        <w:t>ad</w:t>
      </w:r>
      <w:proofErr w:type="gramEnd"/>
      <w:r w:rsidRPr="00D80774">
        <w:rPr>
          <w:szCs w:val="24"/>
          <w:lang w:val="it-IT"/>
        </w:rPr>
        <w:t xml:space="preserve"> orientamento geo-storico </w:t>
      </w:r>
      <w:r w:rsidR="00481CB1" w:rsidRPr="00D80774">
        <w:rPr>
          <w:szCs w:val="24"/>
          <w:lang w:val="it-IT"/>
        </w:rPr>
        <w:t xml:space="preserve">vanno ricordati anche i tre volumi </w:t>
      </w:r>
      <w:r w:rsidR="00481CB1" w:rsidRPr="00D80774">
        <w:rPr>
          <w:i/>
          <w:szCs w:val="24"/>
          <w:lang w:val="it-IT"/>
        </w:rPr>
        <w:t>Moduli di letteratura regionale abruzzese</w:t>
      </w:r>
      <w:r w:rsidR="00481CB1" w:rsidRPr="00D80774">
        <w:rPr>
          <w:szCs w:val="24"/>
          <w:lang w:val="it-IT"/>
        </w:rPr>
        <w:t xml:space="preserve"> (Lanciano, Carabba, 2007, 2008, 2010), frutto di un progetto volto a favorire l’utilizzo didattico della letteratura regionale nella scuola media superiore e realizzato con il supporto di alcuni collaboratori</w:t>
      </w:r>
      <w:r w:rsidR="0015466B" w:rsidRPr="00D80774">
        <w:rPr>
          <w:szCs w:val="24"/>
          <w:lang w:val="it-IT"/>
        </w:rPr>
        <w:t>.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Per quanto riguarda l’interesse specifico per la figura e l’opera di Gabriele D’Annunzio sono da segnalare: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proofErr w:type="gramStart"/>
      <w:r w:rsidRPr="00D80774">
        <w:rPr>
          <w:i/>
          <w:szCs w:val="24"/>
          <w:lang w:val="it-IT"/>
        </w:rPr>
        <w:t>Un caso di “</w:t>
      </w:r>
      <w:proofErr w:type="spellStart"/>
      <w:r w:rsidRPr="00D80774">
        <w:rPr>
          <w:i/>
          <w:szCs w:val="24"/>
          <w:lang w:val="it-IT"/>
        </w:rPr>
        <w:t>dannunzite</w:t>
      </w:r>
      <w:proofErr w:type="spellEnd"/>
      <w:r w:rsidRPr="00D80774">
        <w:rPr>
          <w:i/>
          <w:szCs w:val="24"/>
          <w:lang w:val="it-IT"/>
        </w:rPr>
        <w:t xml:space="preserve">”: il viaggio “alla scoperta dell’Abruzzo” nel </w:t>
      </w:r>
      <w:smartTag w:uri="urn:schemas-microsoft-com:office:smarttags" w:element="metricconverter">
        <w:smartTagPr>
          <w:attr w:name="ProductID" w:val="1909, in"/>
        </w:smartTagPr>
        <w:r w:rsidRPr="00D80774">
          <w:rPr>
            <w:i/>
            <w:szCs w:val="24"/>
            <w:lang w:val="it-IT"/>
          </w:rPr>
          <w:t>1909</w:t>
        </w:r>
        <w:r w:rsidRPr="00D80774">
          <w:rPr>
            <w:szCs w:val="24"/>
            <w:lang w:val="it-IT"/>
          </w:rPr>
          <w:t>, in</w:t>
        </w:r>
      </w:smartTag>
      <w:r w:rsidRPr="00D80774">
        <w:rPr>
          <w:szCs w:val="24"/>
          <w:lang w:val="it-IT"/>
        </w:rPr>
        <w:t xml:space="preserve"> </w:t>
      </w:r>
      <w:r w:rsidRPr="00D80774">
        <w:rPr>
          <w:i/>
          <w:szCs w:val="24"/>
          <w:lang w:val="it-IT"/>
        </w:rPr>
        <w:t>L’evasione e il ritorno</w:t>
      </w:r>
      <w:proofErr w:type="gramEnd"/>
      <w:r w:rsidRPr="00D80774">
        <w:rPr>
          <w:i/>
          <w:szCs w:val="24"/>
          <w:lang w:val="it-IT"/>
        </w:rPr>
        <w:t xml:space="preserve">. </w:t>
      </w:r>
      <w:proofErr w:type="gramStart"/>
      <w:r w:rsidRPr="00D80774">
        <w:rPr>
          <w:i/>
          <w:szCs w:val="24"/>
          <w:lang w:val="it-IT"/>
        </w:rPr>
        <w:t>Letteratura e giornalismo in Abruzzo tra Otto e Novecento</w:t>
      </w:r>
      <w:r w:rsidRPr="00D80774">
        <w:rPr>
          <w:szCs w:val="24"/>
          <w:lang w:val="it-IT"/>
        </w:rPr>
        <w:t xml:space="preserve">, Roma, </w:t>
      </w:r>
      <w:proofErr w:type="spellStart"/>
      <w:r w:rsidRPr="00D80774">
        <w:rPr>
          <w:szCs w:val="24"/>
          <w:lang w:val="it-IT"/>
        </w:rPr>
        <w:t>Bulzoni</w:t>
      </w:r>
      <w:proofErr w:type="spellEnd"/>
      <w:r w:rsidRPr="00D80774">
        <w:rPr>
          <w:szCs w:val="24"/>
          <w:lang w:val="it-IT"/>
        </w:rPr>
        <w:t>, 2001, pp. 203-340;</w:t>
      </w:r>
      <w:proofErr w:type="gramEnd"/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proofErr w:type="gramStart"/>
      <w:r w:rsidRPr="00D80774">
        <w:rPr>
          <w:i/>
          <w:szCs w:val="24"/>
          <w:lang w:val="it-IT"/>
        </w:rPr>
        <w:t>D’Annunzio e l’Abruzzo</w:t>
      </w:r>
      <w:r w:rsidRPr="00D80774">
        <w:rPr>
          <w:szCs w:val="24"/>
          <w:lang w:val="it-IT"/>
        </w:rPr>
        <w:t xml:space="preserve">, in </w:t>
      </w:r>
      <w:r w:rsidRPr="00D80774">
        <w:rPr>
          <w:i/>
          <w:szCs w:val="24"/>
          <w:lang w:val="it-IT"/>
        </w:rPr>
        <w:t>Scrittori d’Abruzzo nel panorama della cultura italiana del Novecento</w:t>
      </w:r>
      <w:r w:rsidRPr="00D80774">
        <w:rPr>
          <w:szCs w:val="24"/>
          <w:lang w:val="it-IT"/>
        </w:rPr>
        <w:t>, Atti del convegno di studi di Lanciano (ot</w:t>
      </w:r>
      <w:proofErr w:type="gramEnd"/>
      <w:r w:rsidRPr="00D80774">
        <w:rPr>
          <w:szCs w:val="24"/>
          <w:lang w:val="it-IT"/>
        </w:rPr>
        <w:t>tobre 2000), L’Aquila, 2002;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Carteggio D’Annunzio-</w:t>
      </w:r>
      <w:proofErr w:type="spellStart"/>
      <w:r w:rsidRPr="00D80774">
        <w:rPr>
          <w:i/>
          <w:szCs w:val="24"/>
          <w:lang w:val="it-IT"/>
        </w:rPr>
        <w:t>Hérelle</w:t>
      </w:r>
      <w:proofErr w:type="spellEnd"/>
      <w:r w:rsidRPr="00D80774">
        <w:rPr>
          <w:szCs w:val="24"/>
          <w:lang w:val="it-IT"/>
        </w:rPr>
        <w:t xml:space="preserve">, a c. di M. Cimini, Lanciano, </w:t>
      </w:r>
      <w:proofErr w:type="gramStart"/>
      <w:r w:rsidRPr="00D80774">
        <w:rPr>
          <w:szCs w:val="24"/>
          <w:lang w:val="it-IT"/>
        </w:rPr>
        <w:t>Carabba</w:t>
      </w:r>
      <w:proofErr w:type="gramEnd"/>
      <w:r w:rsidRPr="00D80774">
        <w:rPr>
          <w:szCs w:val="24"/>
          <w:lang w:val="it-IT"/>
        </w:rPr>
        <w:t xml:space="preserve">, 2004 (volume che ha ricevuto il premio speciale di saggistica “Gabriele D’Annunzio” conferito dal Centro Nazionale Studi Dannunziani di Pescara); 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 xml:space="preserve">Contributi </w:t>
      </w:r>
      <w:proofErr w:type="gramStart"/>
      <w:r w:rsidRPr="00D80774">
        <w:rPr>
          <w:i/>
          <w:szCs w:val="24"/>
          <w:lang w:val="it-IT"/>
        </w:rPr>
        <w:t>ad</w:t>
      </w:r>
      <w:proofErr w:type="gramEnd"/>
      <w:r w:rsidRPr="00D80774">
        <w:rPr>
          <w:i/>
          <w:szCs w:val="24"/>
          <w:lang w:val="it-IT"/>
        </w:rPr>
        <w:t xml:space="preserve"> una lettura di se stesso: </w:t>
      </w:r>
      <w:r w:rsidR="00AE23C6" w:rsidRPr="00D80774">
        <w:rPr>
          <w:i/>
          <w:szCs w:val="24"/>
          <w:lang w:val="it-IT"/>
        </w:rPr>
        <w:t xml:space="preserve">spunti autointerpretativi nel carteggio con </w:t>
      </w:r>
      <w:proofErr w:type="spellStart"/>
      <w:r w:rsidR="00AE23C6" w:rsidRPr="00D80774">
        <w:rPr>
          <w:i/>
          <w:szCs w:val="24"/>
          <w:lang w:val="it-IT"/>
        </w:rPr>
        <w:t>Hérelle</w:t>
      </w:r>
      <w:proofErr w:type="spellEnd"/>
      <w:r w:rsidR="00AE23C6" w:rsidRPr="00D80774">
        <w:rPr>
          <w:i/>
          <w:szCs w:val="24"/>
          <w:lang w:val="it-IT"/>
        </w:rPr>
        <w:t xml:space="preserve"> e nelle note</w:t>
      </w:r>
      <w:r w:rsidRPr="00D80774">
        <w:rPr>
          <w:i/>
          <w:szCs w:val="24"/>
          <w:lang w:val="it-IT"/>
        </w:rPr>
        <w:t xml:space="preserve"> autografe per l’edizione francese</w:t>
      </w:r>
      <w:r w:rsidRPr="00D80774">
        <w:rPr>
          <w:szCs w:val="24"/>
          <w:lang w:val="it-IT"/>
        </w:rPr>
        <w:t xml:space="preserve">, in AA. </w:t>
      </w:r>
      <w:proofErr w:type="gramStart"/>
      <w:r w:rsidRPr="00D80774">
        <w:rPr>
          <w:szCs w:val="24"/>
          <w:lang w:val="it-IT"/>
        </w:rPr>
        <w:t>VV.</w:t>
      </w:r>
      <w:proofErr w:type="gramEnd"/>
      <w:r w:rsidRPr="00D80774">
        <w:rPr>
          <w:szCs w:val="24"/>
          <w:lang w:val="it-IT"/>
        </w:rPr>
        <w:t xml:space="preserve">, </w:t>
      </w:r>
      <w:r w:rsidRPr="00D80774">
        <w:rPr>
          <w:i/>
          <w:szCs w:val="24"/>
          <w:lang w:val="it-IT"/>
        </w:rPr>
        <w:t>I cento anni de “La figlia di Iorio”</w:t>
      </w:r>
      <w:r w:rsidRPr="00D80774">
        <w:rPr>
          <w:szCs w:val="24"/>
          <w:lang w:val="it-IT"/>
        </w:rPr>
        <w:t>, Atti del convegno di studi, Chieti 18-19 mar</w:t>
      </w:r>
      <w:r w:rsidR="00010D35" w:rsidRPr="00D80774">
        <w:rPr>
          <w:szCs w:val="24"/>
          <w:lang w:val="it-IT"/>
        </w:rPr>
        <w:t>zo 2004, numero monografico di «Studi medievali e moderni»</w:t>
      </w:r>
      <w:r w:rsidRPr="00D80774">
        <w:rPr>
          <w:szCs w:val="24"/>
          <w:lang w:val="it-IT"/>
        </w:rPr>
        <w:t xml:space="preserve">, n. 1, 2005; 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«La trasmutazione delle parole è una vera operazione di alchimia»: note sulla scrittura “esoterica” di D’Annunzio</w:t>
      </w:r>
      <w:r w:rsidRPr="00D80774">
        <w:rPr>
          <w:szCs w:val="24"/>
          <w:lang w:val="it-IT"/>
        </w:rPr>
        <w:t xml:space="preserve">, in </w:t>
      </w:r>
      <w:r w:rsidRPr="00D80774">
        <w:rPr>
          <w:i/>
          <w:szCs w:val="24"/>
          <w:lang w:val="it-IT"/>
        </w:rPr>
        <w:t>Scritti in memoria di Ettore Paratore</w:t>
      </w:r>
      <w:r w:rsidRPr="00D80774">
        <w:rPr>
          <w:szCs w:val="24"/>
          <w:lang w:val="it-IT"/>
        </w:rPr>
        <w:t xml:space="preserve">, a c. di M. De Giovanni, Lanciano, </w:t>
      </w:r>
      <w:proofErr w:type="gramStart"/>
      <w:r w:rsidRPr="00D80774">
        <w:rPr>
          <w:szCs w:val="24"/>
          <w:lang w:val="it-IT"/>
        </w:rPr>
        <w:t>Carabba</w:t>
      </w:r>
      <w:proofErr w:type="gramEnd"/>
      <w:r w:rsidRPr="00D80774">
        <w:rPr>
          <w:szCs w:val="24"/>
          <w:lang w:val="it-IT"/>
        </w:rPr>
        <w:t>, 2005;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 xml:space="preserve">Come nasce una “finzione bellissima”: la </w:t>
      </w:r>
      <w:r w:rsidRPr="00D80774">
        <w:rPr>
          <w:szCs w:val="24"/>
          <w:lang w:val="it-IT"/>
        </w:rPr>
        <w:t>Città morta</w:t>
      </w:r>
      <w:r w:rsidRPr="00D80774">
        <w:rPr>
          <w:i/>
          <w:szCs w:val="24"/>
          <w:lang w:val="it-IT"/>
        </w:rPr>
        <w:t>, tragedia fecondata “dal sole ellenico”</w:t>
      </w:r>
      <w:r w:rsidRPr="00D80774">
        <w:rPr>
          <w:szCs w:val="24"/>
          <w:lang w:val="it-IT"/>
        </w:rPr>
        <w:t xml:space="preserve">, relazione tenuta al Convegno internazionale di Studi </w:t>
      </w:r>
      <w:r w:rsidRPr="00D80774">
        <w:rPr>
          <w:i/>
          <w:szCs w:val="24"/>
          <w:lang w:val="it-IT"/>
        </w:rPr>
        <w:t xml:space="preserve">La “Ville morte” de Gabriele d’Annunzio: image, </w:t>
      </w:r>
      <w:proofErr w:type="spellStart"/>
      <w:r w:rsidRPr="00D80774">
        <w:rPr>
          <w:i/>
          <w:szCs w:val="24"/>
          <w:lang w:val="it-IT"/>
        </w:rPr>
        <w:t>archétype</w:t>
      </w:r>
      <w:proofErr w:type="spellEnd"/>
      <w:r w:rsidRPr="00D80774">
        <w:rPr>
          <w:i/>
          <w:szCs w:val="24"/>
          <w:lang w:val="it-IT"/>
        </w:rPr>
        <w:t xml:space="preserve"> </w:t>
      </w:r>
      <w:proofErr w:type="spellStart"/>
      <w:r w:rsidRPr="00D80774">
        <w:rPr>
          <w:i/>
          <w:szCs w:val="24"/>
          <w:lang w:val="it-IT"/>
        </w:rPr>
        <w:t>entre</w:t>
      </w:r>
      <w:proofErr w:type="spellEnd"/>
      <w:r w:rsidRPr="00D80774">
        <w:rPr>
          <w:szCs w:val="24"/>
          <w:lang w:val="it-IT"/>
        </w:rPr>
        <w:t xml:space="preserve"> </w:t>
      </w:r>
      <w:proofErr w:type="spellStart"/>
      <w:r w:rsidRPr="00D80774">
        <w:rPr>
          <w:i/>
          <w:szCs w:val="24"/>
          <w:lang w:val="it-IT"/>
        </w:rPr>
        <w:t>théatre</w:t>
      </w:r>
      <w:proofErr w:type="spellEnd"/>
      <w:r w:rsidRPr="00D80774">
        <w:rPr>
          <w:i/>
          <w:szCs w:val="24"/>
          <w:lang w:val="it-IT"/>
        </w:rPr>
        <w:t xml:space="preserve">, </w:t>
      </w:r>
      <w:proofErr w:type="spellStart"/>
      <w:r w:rsidRPr="00D80774">
        <w:rPr>
          <w:i/>
          <w:szCs w:val="24"/>
          <w:lang w:val="it-IT"/>
        </w:rPr>
        <w:t>archéologie</w:t>
      </w:r>
      <w:proofErr w:type="spellEnd"/>
      <w:r w:rsidRPr="00D80774">
        <w:rPr>
          <w:i/>
          <w:szCs w:val="24"/>
          <w:lang w:val="it-IT"/>
        </w:rPr>
        <w:t xml:space="preserve"> et </w:t>
      </w:r>
      <w:proofErr w:type="spellStart"/>
      <w:r w:rsidRPr="00D80774">
        <w:rPr>
          <w:i/>
          <w:szCs w:val="24"/>
          <w:lang w:val="it-IT"/>
        </w:rPr>
        <w:t>mythe</w:t>
      </w:r>
      <w:proofErr w:type="spellEnd"/>
      <w:r w:rsidRPr="00D80774">
        <w:rPr>
          <w:szCs w:val="24"/>
          <w:lang w:val="it-IT"/>
        </w:rPr>
        <w:t>,</w:t>
      </w:r>
      <w:r w:rsidRPr="00D80774">
        <w:rPr>
          <w:i/>
          <w:szCs w:val="24"/>
          <w:lang w:val="it-IT"/>
        </w:rPr>
        <w:t xml:space="preserve"> </w:t>
      </w:r>
      <w:r w:rsidRPr="00D80774">
        <w:rPr>
          <w:szCs w:val="24"/>
          <w:lang w:val="it-IT"/>
        </w:rPr>
        <w:t>Caen (Basse-</w:t>
      </w:r>
      <w:proofErr w:type="spellStart"/>
      <w:r w:rsidRPr="00D80774">
        <w:rPr>
          <w:szCs w:val="24"/>
          <w:lang w:val="it-IT"/>
        </w:rPr>
        <w:t>Normandie</w:t>
      </w:r>
      <w:proofErr w:type="spellEnd"/>
      <w:r w:rsidRPr="00D80774">
        <w:rPr>
          <w:szCs w:val="24"/>
          <w:lang w:val="it-IT"/>
        </w:rPr>
        <w:t xml:space="preserve">), 2-3 dicembre </w:t>
      </w:r>
      <w:smartTag w:uri="urn:schemas-microsoft-com:office:smarttags" w:element="metricconverter">
        <w:smartTagPr>
          <w:attr w:name="ProductID" w:val="2005, in"/>
        </w:smartTagPr>
        <w:r w:rsidRPr="00D80774">
          <w:rPr>
            <w:szCs w:val="24"/>
            <w:lang w:val="it-IT"/>
          </w:rPr>
          <w:t>2005, in</w:t>
        </w:r>
      </w:smartTag>
      <w:r w:rsidR="00010D35" w:rsidRPr="00D80774">
        <w:rPr>
          <w:szCs w:val="24"/>
          <w:lang w:val="it-IT"/>
        </w:rPr>
        <w:t xml:space="preserve"> numero monografico di «Studi medievali e moderni»</w:t>
      </w:r>
      <w:r w:rsidRPr="00D80774">
        <w:rPr>
          <w:szCs w:val="24"/>
          <w:lang w:val="it-IT"/>
        </w:rPr>
        <w:t xml:space="preserve">, n. 2, 2006; </w:t>
      </w:r>
    </w:p>
    <w:p w:rsidR="00481CB1" w:rsidRPr="00D80774" w:rsidRDefault="00481CB1" w:rsidP="00D80774">
      <w:pPr>
        <w:pStyle w:val="Testopredefinito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  <w:lang w:val="it-IT"/>
        </w:rPr>
      </w:pPr>
      <w:r w:rsidRPr="00D80774">
        <w:rPr>
          <w:i/>
          <w:szCs w:val="24"/>
          <w:lang w:val="it-IT"/>
        </w:rPr>
        <w:t>Gli anni del Vittoriale</w:t>
      </w:r>
      <w:r w:rsidRPr="00D80774">
        <w:rPr>
          <w:szCs w:val="24"/>
          <w:lang w:val="it-IT"/>
        </w:rPr>
        <w:t xml:space="preserve">, in </w:t>
      </w:r>
      <w:r w:rsidRPr="00D80774">
        <w:rPr>
          <w:i/>
          <w:szCs w:val="24"/>
          <w:lang w:val="it-IT"/>
        </w:rPr>
        <w:t>D’Annunzio. Vita e letteratura</w:t>
      </w:r>
      <w:r w:rsidRPr="00D80774">
        <w:rPr>
          <w:szCs w:val="24"/>
          <w:lang w:val="it-IT"/>
        </w:rPr>
        <w:t>,</w:t>
      </w:r>
      <w:r w:rsidR="00010D35" w:rsidRPr="00D80774">
        <w:rPr>
          <w:szCs w:val="24"/>
          <w:lang w:val="it-IT"/>
        </w:rPr>
        <w:t xml:space="preserve"> a c. di G. Oliva, Lanciano, </w:t>
      </w:r>
      <w:proofErr w:type="gramStart"/>
      <w:r w:rsidR="00010D35" w:rsidRPr="00D80774">
        <w:rPr>
          <w:szCs w:val="24"/>
          <w:lang w:val="it-IT"/>
        </w:rPr>
        <w:t>C</w:t>
      </w:r>
      <w:r w:rsidRPr="00D80774">
        <w:rPr>
          <w:szCs w:val="24"/>
          <w:lang w:val="it-IT"/>
        </w:rPr>
        <w:t>arabba</w:t>
      </w:r>
      <w:proofErr w:type="gramEnd"/>
      <w:r w:rsidRPr="00D80774">
        <w:rPr>
          <w:szCs w:val="24"/>
          <w:lang w:val="it-IT"/>
        </w:rPr>
        <w:t>, 2008;</w:t>
      </w:r>
    </w:p>
    <w:p w:rsidR="00481CB1" w:rsidRPr="00D80774" w:rsidRDefault="00481CB1" w:rsidP="00D80774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szCs w:val="24"/>
        </w:rPr>
      </w:pPr>
      <w:r w:rsidRPr="00D80774">
        <w:rPr>
          <w:i/>
          <w:szCs w:val="24"/>
        </w:rPr>
        <w:t>“Il bisogno del sogno”: D’Annunzio e i contorni mediatici del fatto letterario</w:t>
      </w:r>
      <w:r w:rsidRPr="00D80774">
        <w:rPr>
          <w:szCs w:val="24"/>
        </w:rPr>
        <w:t xml:space="preserve"> relazione tenuta al Convegno internazionale di Studi </w:t>
      </w:r>
      <w:r w:rsidRPr="00D80774">
        <w:rPr>
          <w:i/>
          <w:szCs w:val="24"/>
        </w:rPr>
        <w:t xml:space="preserve">D’Annunzio et la </w:t>
      </w:r>
      <w:proofErr w:type="spellStart"/>
      <w:r w:rsidRPr="00D80774">
        <w:rPr>
          <w:i/>
          <w:szCs w:val="24"/>
        </w:rPr>
        <w:t>modernité</w:t>
      </w:r>
      <w:proofErr w:type="spellEnd"/>
      <w:r w:rsidRPr="00D80774">
        <w:rPr>
          <w:szCs w:val="24"/>
        </w:rPr>
        <w:t>,</w:t>
      </w:r>
      <w:r w:rsidRPr="00D80774">
        <w:rPr>
          <w:i/>
          <w:szCs w:val="24"/>
        </w:rPr>
        <w:t xml:space="preserve"> </w:t>
      </w:r>
      <w:r w:rsidRPr="00D80774">
        <w:rPr>
          <w:szCs w:val="24"/>
        </w:rPr>
        <w:t>Caen (Basse-</w:t>
      </w:r>
      <w:proofErr w:type="spellStart"/>
      <w:r w:rsidRPr="00D80774">
        <w:rPr>
          <w:szCs w:val="24"/>
        </w:rPr>
        <w:t>Normandie</w:t>
      </w:r>
      <w:proofErr w:type="spellEnd"/>
      <w:r w:rsidRPr="00D80774">
        <w:rPr>
          <w:szCs w:val="24"/>
        </w:rPr>
        <w:t>), 12-13 dicembre 2008, numero monografico di «Stu</w:t>
      </w:r>
      <w:r w:rsidR="00EF4750" w:rsidRPr="00D80774">
        <w:rPr>
          <w:szCs w:val="24"/>
        </w:rPr>
        <w:t>di medievali e moderni», 2/2009;</w:t>
      </w:r>
    </w:p>
    <w:p w:rsidR="00EF4750" w:rsidRPr="00D80774" w:rsidRDefault="00EF4750" w:rsidP="00D80774">
      <w:pPr>
        <w:ind w:left="360"/>
        <w:jc w:val="both"/>
        <w:rPr>
          <w:szCs w:val="24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Nel 2010 ha curato la pubblicazione presso l’editore Marsilio di Venezia del volume </w:t>
      </w:r>
      <w:r w:rsidRPr="00D80774">
        <w:rPr>
          <w:i/>
          <w:szCs w:val="24"/>
          <w:lang w:val="it-IT"/>
        </w:rPr>
        <w:t xml:space="preserve">La crociera della “Fantasia” </w:t>
      </w:r>
      <w:r w:rsidRPr="00D80774">
        <w:rPr>
          <w:szCs w:val="24"/>
          <w:lang w:val="it-IT"/>
        </w:rPr>
        <w:t xml:space="preserve">(in cui sono raccolti e commentati i diari del viaggio compiuto da D’Annunzio in Grecia </w:t>
      </w:r>
      <w:proofErr w:type="gramStart"/>
      <w:r w:rsidRPr="00D80774">
        <w:rPr>
          <w:szCs w:val="24"/>
          <w:lang w:val="it-IT"/>
        </w:rPr>
        <w:t>insieme a</w:t>
      </w:r>
      <w:proofErr w:type="gramEnd"/>
      <w:r w:rsidRPr="00D80774">
        <w:rPr>
          <w:szCs w:val="24"/>
          <w:lang w:val="it-IT"/>
        </w:rPr>
        <w:t xml:space="preserve"> Georges </w:t>
      </w:r>
      <w:proofErr w:type="spellStart"/>
      <w:r w:rsidRPr="00D80774">
        <w:rPr>
          <w:szCs w:val="24"/>
          <w:lang w:val="it-IT"/>
        </w:rPr>
        <w:t>Hérelle</w:t>
      </w:r>
      <w:proofErr w:type="spellEnd"/>
      <w:r w:rsidRPr="00D80774">
        <w:rPr>
          <w:szCs w:val="24"/>
          <w:lang w:val="it-IT"/>
        </w:rPr>
        <w:t xml:space="preserve">, Guido </w:t>
      </w:r>
      <w:proofErr w:type="spellStart"/>
      <w:r w:rsidRPr="00D80774">
        <w:rPr>
          <w:szCs w:val="24"/>
          <w:lang w:val="it-IT"/>
        </w:rPr>
        <w:t>Boggiani</w:t>
      </w:r>
      <w:proofErr w:type="spellEnd"/>
      <w:r w:rsidRPr="00D80774">
        <w:rPr>
          <w:szCs w:val="24"/>
          <w:lang w:val="it-IT"/>
        </w:rPr>
        <w:t xml:space="preserve">, Edoardo </w:t>
      </w:r>
      <w:proofErr w:type="spellStart"/>
      <w:r w:rsidRPr="00D80774">
        <w:rPr>
          <w:szCs w:val="24"/>
          <w:lang w:val="it-IT"/>
        </w:rPr>
        <w:t>Scarfoglio</w:t>
      </w:r>
      <w:proofErr w:type="spellEnd"/>
      <w:r w:rsidRPr="00D80774">
        <w:rPr>
          <w:szCs w:val="24"/>
          <w:lang w:val="it-IT"/>
        </w:rPr>
        <w:t xml:space="preserve">, nel 1895). 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Sempre di area dannu</w:t>
      </w:r>
      <w:r w:rsidR="00906278" w:rsidRPr="00D80774">
        <w:rPr>
          <w:szCs w:val="24"/>
          <w:lang w:val="it-IT"/>
        </w:rPr>
        <w:t>nziana sono altri studi recenti</w:t>
      </w:r>
      <w:r w:rsidR="00400020" w:rsidRPr="00D80774">
        <w:rPr>
          <w:szCs w:val="24"/>
          <w:lang w:val="it-IT"/>
        </w:rPr>
        <w:t xml:space="preserve"> (spesso presentati in occasioni convegnistiche)</w:t>
      </w:r>
      <w:r w:rsidRPr="00D80774">
        <w:rPr>
          <w:szCs w:val="24"/>
          <w:lang w:val="it-IT"/>
        </w:rPr>
        <w:t>:</w:t>
      </w:r>
    </w:p>
    <w:p w:rsidR="00906278" w:rsidRPr="00D80774" w:rsidRDefault="00906278" w:rsidP="00D80774">
      <w:pPr>
        <w:pStyle w:val="Testopredefinito"/>
        <w:jc w:val="both"/>
        <w:rPr>
          <w:szCs w:val="24"/>
          <w:lang w:val="it-IT"/>
        </w:rPr>
      </w:pPr>
    </w:p>
    <w:p w:rsidR="00481CB1" w:rsidRPr="00D80774" w:rsidRDefault="00481CB1" w:rsidP="00D8077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szCs w:val="24"/>
          <w:lang w:bidi="he-IL"/>
        </w:rPr>
      </w:pPr>
      <w:r w:rsidRPr="00D80774">
        <w:rPr>
          <w:i/>
          <w:szCs w:val="24"/>
          <w:lang w:bidi="he-IL"/>
        </w:rPr>
        <w:lastRenderedPageBreak/>
        <w:t xml:space="preserve">A proposito di una fonte </w:t>
      </w:r>
      <w:proofErr w:type="spellStart"/>
      <w:r w:rsidRPr="00D80774">
        <w:rPr>
          <w:i/>
          <w:szCs w:val="24"/>
          <w:lang w:bidi="he-IL"/>
        </w:rPr>
        <w:t>maupassantiana</w:t>
      </w:r>
      <w:proofErr w:type="spellEnd"/>
      <w:r w:rsidRPr="00D80774">
        <w:rPr>
          <w:i/>
          <w:szCs w:val="24"/>
          <w:lang w:bidi="he-IL"/>
        </w:rPr>
        <w:t xml:space="preserve"> dell’</w:t>
      </w:r>
      <w:r w:rsidRPr="00D80774">
        <w:rPr>
          <w:szCs w:val="24"/>
          <w:lang w:bidi="he-IL"/>
        </w:rPr>
        <w:t>Innocente</w:t>
      </w:r>
      <w:r w:rsidRPr="00D80774">
        <w:rPr>
          <w:i/>
          <w:szCs w:val="24"/>
          <w:lang w:bidi="he-IL"/>
        </w:rPr>
        <w:t xml:space="preserve"> di D’Annunzio</w:t>
      </w:r>
      <w:r w:rsidRPr="00D80774">
        <w:rPr>
          <w:szCs w:val="24"/>
          <w:lang w:bidi="he-IL"/>
        </w:rPr>
        <w:t xml:space="preserve">, in </w:t>
      </w:r>
      <w:r w:rsidRPr="00D80774">
        <w:rPr>
          <w:i/>
          <w:szCs w:val="24"/>
          <w:lang w:bidi="he-IL"/>
        </w:rPr>
        <w:t>Studi offerti a Vito Moretti</w:t>
      </w:r>
      <w:r w:rsidRPr="00D80774">
        <w:rPr>
          <w:szCs w:val="24"/>
          <w:lang w:bidi="he-IL"/>
        </w:rPr>
        <w:t xml:space="preserve">, Lanciano, </w:t>
      </w:r>
      <w:proofErr w:type="gramStart"/>
      <w:r w:rsidRPr="00D80774">
        <w:rPr>
          <w:szCs w:val="24"/>
          <w:lang w:bidi="he-IL"/>
        </w:rPr>
        <w:t>Carabba</w:t>
      </w:r>
      <w:proofErr w:type="gramEnd"/>
      <w:r w:rsidRPr="00D80774">
        <w:rPr>
          <w:szCs w:val="24"/>
          <w:lang w:bidi="he-IL"/>
        </w:rPr>
        <w:t>, 2012, pp. 21-35.</w:t>
      </w:r>
    </w:p>
    <w:p w:rsidR="00481CB1" w:rsidRPr="00D80774" w:rsidRDefault="00481CB1" w:rsidP="00D8077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szCs w:val="24"/>
          <w:lang w:bidi="he-IL"/>
        </w:rPr>
      </w:pPr>
      <w:proofErr w:type="gramStart"/>
      <w:r w:rsidRPr="00D80774">
        <w:rPr>
          <w:i/>
          <w:szCs w:val="24"/>
          <w:lang w:bidi="he-IL"/>
        </w:rPr>
        <w:t>Le muse a tenzone: Pascoli, D’Annunzio e un’idea della poesia</w:t>
      </w:r>
      <w:r w:rsidRPr="00D80774">
        <w:rPr>
          <w:szCs w:val="24"/>
          <w:lang w:bidi="he-IL"/>
        </w:rPr>
        <w:t xml:space="preserve">, </w:t>
      </w:r>
      <w:r w:rsidR="00906278" w:rsidRPr="00D80774">
        <w:rPr>
          <w:szCs w:val="24"/>
          <w:lang w:bidi="he-IL"/>
        </w:rPr>
        <w:t>relazione tenuta al</w:t>
      </w:r>
      <w:r w:rsidRPr="00D80774">
        <w:rPr>
          <w:szCs w:val="24"/>
          <w:lang w:bidi="he-IL"/>
        </w:rPr>
        <w:t xml:space="preserve"> convegno internazionale di studi</w:t>
      </w:r>
      <w:r w:rsidR="00906278" w:rsidRPr="00D80774">
        <w:rPr>
          <w:szCs w:val="24"/>
          <w:lang w:bidi="he-IL"/>
        </w:rPr>
        <w:t xml:space="preserve"> </w:t>
      </w:r>
      <w:r w:rsidR="00906278" w:rsidRPr="00D80774">
        <w:rPr>
          <w:i/>
          <w:szCs w:val="24"/>
          <w:lang w:bidi="he-IL"/>
        </w:rPr>
        <w:t xml:space="preserve">La fondazione del mito: </w:t>
      </w:r>
      <w:proofErr w:type="gramEnd"/>
      <w:r w:rsidR="00906278" w:rsidRPr="00D80774">
        <w:rPr>
          <w:i/>
          <w:szCs w:val="24"/>
          <w:lang w:bidi="he-IL"/>
        </w:rPr>
        <w:t xml:space="preserve">Pascoli, D’Annunzio e il </w:t>
      </w:r>
      <w:r w:rsidR="00906278" w:rsidRPr="00D80774">
        <w:rPr>
          <w:szCs w:val="24"/>
          <w:lang w:bidi="he-IL"/>
        </w:rPr>
        <w:t>Futurismo</w:t>
      </w:r>
      <w:r w:rsidRPr="00D80774">
        <w:rPr>
          <w:szCs w:val="24"/>
          <w:lang w:bidi="he-IL"/>
        </w:rPr>
        <w:t>, Pescara</w:t>
      </w:r>
      <w:r w:rsidR="00400020" w:rsidRPr="00D80774">
        <w:rPr>
          <w:szCs w:val="24"/>
          <w:lang w:bidi="he-IL"/>
        </w:rPr>
        <w:t xml:space="preserve">, 15-17 novembre 2012 (comparsa poi in </w:t>
      </w:r>
      <w:r w:rsidR="00400020" w:rsidRPr="00D80774">
        <w:rPr>
          <w:szCs w:val="24"/>
        </w:rPr>
        <w:t>«Rassegna Dannunziana», a. XXXI, n. 53-54, 2013, pp. 23-34);</w:t>
      </w:r>
    </w:p>
    <w:p w:rsidR="0073173E" w:rsidRPr="00D80774" w:rsidRDefault="00481CB1" w:rsidP="00D8077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proofErr w:type="gramStart"/>
      <w:r w:rsidRPr="00D80774">
        <w:rPr>
          <w:i/>
          <w:szCs w:val="24"/>
          <w:lang w:bidi="he-IL"/>
        </w:rPr>
        <w:t xml:space="preserve">A proposito del reato di “non confessata imitazione”: D’Annunzio tra </w:t>
      </w:r>
      <w:proofErr w:type="spellStart"/>
      <w:r w:rsidRPr="00D80774">
        <w:rPr>
          <w:i/>
          <w:szCs w:val="24"/>
          <w:lang w:bidi="he-IL"/>
        </w:rPr>
        <w:t>Thovez</w:t>
      </w:r>
      <w:proofErr w:type="spellEnd"/>
      <w:r w:rsidRPr="00D80774">
        <w:rPr>
          <w:i/>
          <w:szCs w:val="24"/>
          <w:lang w:bidi="he-IL"/>
        </w:rPr>
        <w:t xml:space="preserve"> e Croce</w:t>
      </w:r>
      <w:r w:rsidRPr="00D80774">
        <w:rPr>
          <w:szCs w:val="24"/>
          <w:lang w:bidi="he-IL"/>
        </w:rPr>
        <w:t xml:space="preserve">, in </w:t>
      </w:r>
      <w:r w:rsidRPr="00D80774">
        <w:rPr>
          <w:i/>
          <w:szCs w:val="24"/>
          <w:lang w:bidi="he-IL"/>
        </w:rPr>
        <w:t xml:space="preserve">La letteratura della letteratura, </w:t>
      </w:r>
      <w:r w:rsidR="00906278" w:rsidRPr="00D80774">
        <w:rPr>
          <w:szCs w:val="24"/>
          <w:lang w:bidi="he-IL"/>
        </w:rPr>
        <w:t>relazione tenuta a</w:t>
      </w:r>
      <w:proofErr w:type="gramEnd"/>
      <w:r w:rsidR="00906278" w:rsidRPr="00D80774">
        <w:rPr>
          <w:szCs w:val="24"/>
          <w:lang w:bidi="he-IL"/>
        </w:rPr>
        <w:t>l</w:t>
      </w:r>
      <w:r w:rsidRPr="00D80774">
        <w:rPr>
          <w:szCs w:val="24"/>
          <w:lang w:bidi="he-IL"/>
        </w:rPr>
        <w:t xml:space="preserve"> convegno di studi </w:t>
      </w:r>
      <w:r w:rsidR="00906278" w:rsidRPr="00D80774">
        <w:rPr>
          <w:i/>
          <w:szCs w:val="24"/>
          <w:lang w:bidi="he-IL"/>
        </w:rPr>
        <w:t>La letteratura della letteratura</w:t>
      </w:r>
      <w:r w:rsidR="00906278" w:rsidRPr="00D80774">
        <w:rPr>
          <w:szCs w:val="24"/>
          <w:lang w:bidi="he-IL"/>
        </w:rPr>
        <w:t>,</w:t>
      </w:r>
      <w:r w:rsidRPr="00D80774">
        <w:rPr>
          <w:szCs w:val="24"/>
          <w:lang w:bidi="he-IL"/>
        </w:rPr>
        <w:t xml:space="preserve"> Sassari-Alghero, 12-15 gi</w:t>
      </w:r>
      <w:r w:rsidR="00906278" w:rsidRPr="00D80774">
        <w:rPr>
          <w:szCs w:val="24"/>
          <w:lang w:bidi="he-IL"/>
        </w:rPr>
        <w:t>ugno 2013</w:t>
      </w:r>
      <w:r w:rsidR="00400020" w:rsidRPr="00D80774">
        <w:rPr>
          <w:szCs w:val="24"/>
          <w:lang w:bidi="he-IL"/>
        </w:rPr>
        <w:t xml:space="preserve"> (poi in </w:t>
      </w:r>
      <w:r w:rsidR="009909DD" w:rsidRPr="00D80774">
        <w:rPr>
          <w:szCs w:val="24"/>
          <w:lang w:bidi="he-IL"/>
        </w:rPr>
        <w:t xml:space="preserve">atti del convegno medesimo, a cura di A. M. </w:t>
      </w:r>
      <w:proofErr w:type="spellStart"/>
      <w:r w:rsidR="009909DD" w:rsidRPr="00D80774">
        <w:rPr>
          <w:szCs w:val="24"/>
          <w:lang w:bidi="he-IL"/>
        </w:rPr>
        <w:t>Morace</w:t>
      </w:r>
      <w:proofErr w:type="spellEnd"/>
      <w:r w:rsidR="009909DD" w:rsidRPr="00D80774">
        <w:rPr>
          <w:szCs w:val="24"/>
          <w:lang w:bidi="he-IL"/>
        </w:rPr>
        <w:t xml:space="preserve"> e A. </w:t>
      </w:r>
      <w:proofErr w:type="spellStart"/>
      <w:r w:rsidR="009909DD" w:rsidRPr="00D80774">
        <w:rPr>
          <w:szCs w:val="24"/>
          <w:lang w:bidi="he-IL"/>
        </w:rPr>
        <w:t>Giannanti</w:t>
      </w:r>
      <w:proofErr w:type="spellEnd"/>
      <w:r w:rsidR="009909DD" w:rsidRPr="00D80774">
        <w:rPr>
          <w:szCs w:val="24"/>
          <w:lang w:bidi="he-IL"/>
        </w:rPr>
        <w:t xml:space="preserve">, Tomo I, Pisa </w:t>
      </w:r>
      <w:proofErr w:type="spellStart"/>
      <w:r w:rsidR="009909DD" w:rsidRPr="00D80774">
        <w:rPr>
          <w:szCs w:val="24"/>
          <w:lang w:bidi="he-IL"/>
        </w:rPr>
        <w:t>ETS</w:t>
      </w:r>
      <w:proofErr w:type="spellEnd"/>
      <w:r w:rsidR="009909DD" w:rsidRPr="00D80774">
        <w:rPr>
          <w:szCs w:val="24"/>
          <w:lang w:bidi="he-IL"/>
        </w:rPr>
        <w:t>, 2016, pp. 249-258)</w:t>
      </w:r>
      <w:r w:rsidRPr="00D80774">
        <w:rPr>
          <w:szCs w:val="24"/>
          <w:lang w:bidi="he-IL"/>
        </w:rPr>
        <w:t>.</w:t>
      </w:r>
    </w:p>
    <w:p w:rsidR="00EF4750" w:rsidRPr="00D80774" w:rsidRDefault="0073173E" w:rsidP="00D8077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proofErr w:type="gramStart"/>
      <w:r w:rsidRPr="00D80774">
        <w:rPr>
          <w:i/>
          <w:szCs w:val="24"/>
        </w:rPr>
        <w:t xml:space="preserve">«Il </w:t>
      </w:r>
      <w:proofErr w:type="spellStart"/>
      <w:r w:rsidRPr="00D80774">
        <w:rPr>
          <w:i/>
          <w:szCs w:val="24"/>
        </w:rPr>
        <w:t>n’y</w:t>
      </w:r>
      <w:proofErr w:type="spellEnd"/>
      <w:r w:rsidRPr="00D80774">
        <w:rPr>
          <w:i/>
          <w:szCs w:val="24"/>
        </w:rPr>
        <w:t xml:space="preserve"> a plus </w:t>
      </w:r>
      <w:proofErr w:type="spellStart"/>
      <w:r w:rsidRPr="00D80774">
        <w:rPr>
          <w:i/>
          <w:szCs w:val="24"/>
        </w:rPr>
        <w:t>d’alpes</w:t>
      </w:r>
      <w:proofErr w:type="spellEnd"/>
      <w:r w:rsidRPr="00D80774">
        <w:rPr>
          <w:i/>
          <w:szCs w:val="24"/>
        </w:rPr>
        <w:t>»: D’Annunzio, la Francia e il mito del “rinascimento latino”</w:t>
      </w:r>
      <w:r w:rsidRPr="00D80774">
        <w:rPr>
          <w:szCs w:val="24"/>
        </w:rPr>
        <w:t xml:space="preserve">, relazione tenuta al </w:t>
      </w:r>
      <w:r w:rsidR="00DB3C10" w:rsidRPr="00D80774">
        <w:rPr>
          <w:szCs w:val="24"/>
        </w:rPr>
        <w:t>XLI C</w:t>
      </w:r>
      <w:r w:rsidRPr="00D80774">
        <w:rPr>
          <w:szCs w:val="24"/>
        </w:rPr>
        <w:t>onvegno internazionale di stud</w:t>
      </w:r>
      <w:proofErr w:type="gramEnd"/>
      <w:r w:rsidRPr="00D80774">
        <w:rPr>
          <w:szCs w:val="24"/>
        </w:rPr>
        <w:t xml:space="preserve">i dannunziani </w:t>
      </w:r>
      <w:r w:rsidRPr="00D80774">
        <w:rPr>
          <w:i/>
          <w:szCs w:val="24"/>
        </w:rPr>
        <w:t>D’Annunzio, la guerra, l’Europa</w:t>
      </w:r>
      <w:r w:rsidRPr="00D80774">
        <w:rPr>
          <w:szCs w:val="24"/>
        </w:rPr>
        <w:t>, Pescara 10-11 ottobre, Venezia 24 novembre 2014, in «Studi Medievali e Moderni», a. XVIII, 2014, fasc. 1, n, pp. 73-88.</w:t>
      </w:r>
    </w:p>
    <w:p w:rsidR="00BB32F7" w:rsidRPr="00D80774" w:rsidRDefault="00BB32F7" w:rsidP="00D807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D80774">
        <w:rPr>
          <w:i/>
          <w:szCs w:val="24"/>
        </w:rPr>
        <w:t>Le “città morte” di D’Annunzio</w:t>
      </w:r>
      <w:r w:rsidRPr="00D80774">
        <w:rPr>
          <w:szCs w:val="24"/>
        </w:rPr>
        <w:t xml:space="preserve">, </w:t>
      </w:r>
      <w:r w:rsidR="009909DD" w:rsidRPr="00D80774">
        <w:rPr>
          <w:szCs w:val="24"/>
        </w:rPr>
        <w:t xml:space="preserve">relazione presentata al </w:t>
      </w:r>
      <w:r w:rsidR="00DB3C10" w:rsidRPr="00D80774">
        <w:rPr>
          <w:szCs w:val="24"/>
        </w:rPr>
        <w:t>XLIII</w:t>
      </w:r>
      <w:r w:rsidR="009909DD" w:rsidRPr="00D80774">
        <w:rPr>
          <w:szCs w:val="24"/>
        </w:rPr>
        <w:t xml:space="preserve"> Convegno nazionale di Studi</w:t>
      </w:r>
      <w:r w:rsidR="0002521E" w:rsidRPr="00D80774">
        <w:rPr>
          <w:szCs w:val="24"/>
        </w:rPr>
        <w:t xml:space="preserve"> </w:t>
      </w:r>
      <w:r w:rsidR="009909DD" w:rsidRPr="00D80774">
        <w:rPr>
          <w:szCs w:val="24"/>
        </w:rPr>
        <w:t xml:space="preserve">Dannunziani, </w:t>
      </w:r>
      <w:r w:rsidR="009909DD" w:rsidRPr="00D80774">
        <w:rPr>
          <w:i/>
          <w:szCs w:val="24"/>
        </w:rPr>
        <w:t>Le città di D’Annunzio</w:t>
      </w:r>
      <w:proofErr w:type="gramEnd"/>
      <w:r w:rsidR="009909DD" w:rsidRPr="00D80774">
        <w:rPr>
          <w:i/>
          <w:szCs w:val="24"/>
        </w:rPr>
        <w:t xml:space="preserve">. </w:t>
      </w:r>
      <w:proofErr w:type="gramStart"/>
      <w:r w:rsidR="009909DD" w:rsidRPr="00D80774">
        <w:rPr>
          <w:i/>
          <w:szCs w:val="24"/>
        </w:rPr>
        <w:t xml:space="preserve">Erbe, parole, pietre, </w:t>
      </w:r>
      <w:r w:rsidR="009909DD" w:rsidRPr="00D80774">
        <w:rPr>
          <w:szCs w:val="24"/>
        </w:rPr>
        <w:t xml:space="preserve">Pescara, 21-22 ottobre 2016, poi </w:t>
      </w:r>
      <w:r w:rsidRPr="00D80774">
        <w:rPr>
          <w:szCs w:val="24"/>
        </w:rPr>
        <w:t>in</w:t>
      </w:r>
      <w:r w:rsidRPr="00D80774">
        <w:rPr>
          <w:i/>
          <w:szCs w:val="24"/>
        </w:rPr>
        <w:t xml:space="preserve"> </w:t>
      </w:r>
      <w:r w:rsidRPr="00D80774">
        <w:rPr>
          <w:szCs w:val="24"/>
        </w:rPr>
        <w:t>«Studi medievali e moderni», a. XXI, n. 1/2017, pp. 105-116.</w:t>
      </w:r>
      <w:proofErr w:type="gramEnd"/>
    </w:p>
    <w:p w:rsidR="00BB32F7" w:rsidRPr="00D80774" w:rsidRDefault="00BB32F7" w:rsidP="00D807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Cs w:val="24"/>
        </w:rPr>
      </w:pPr>
      <w:r w:rsidRPr="00D80774">
        <w:rPr>
          <w:i/>
          <w:szCs w:val="24"/>
        </w:rPr>
        <w:t xml:space="preserve">Lo strano caso della Figlia di Iorio: Mila di </w:t>
      </w:r>
      <w:proofErr w:type="spellStart"/>
      <w:r w:rsidRPr="00D80774">
        <w:rPr>
          <w:i/>
          <w:szCs w:val="24"/>
        </w:rPr>
        <w:t>Codra</w:t>
      </w:r>
      <w:proofErr w:type="spellEnd"/>
      <w:r w:rsidRPr="00D80774">
        <w:rPr>
          <w:i/>
          <w:szCs w:val="24"/>
        </w:rPr>
        <w:t xml:space="preserve"> “bagascia” e “creatura di Cristo”</w:t>
      </w:r>
      <w:r w:rsidRPr="00D80774">
        <w:rPr>
          <w:szCs w:val="24"/>
        </w:rPr>
        <w:t>, relazione tenuta al Convegno Internazionale di studi dell’</w:t>
      </w:r>
      <w:proofErr w:type="spellStart"/>
      <w:r w:rsidRPr="00D80774">
        <w:rPr>
          <w:szCs w:val="24"/>
        </w:rPr>
        <w:t>AATI</w:t>
      </w:r>
      <w:proofErr w:type="spellEnd"/>
      <w:r w:rsidRPr="00D80774">
        <w:rPr>
          <w:szCs w:val="24"/>
        </w:rPr>
        <w:t xml:space="preserve"> (American </w:t>
      </w:r>
      <w:proofErr w:type="spellStart"/>
      <w:r w:rsidRPr="00D80774">
        <w:rPr>
          <w:szCs w:val="24"/>
        </w:rPr>
        <w:t>Association</w:t>
      </w:r>
      <w:proofErr w:type="spellEnd"/>
      <w:r w:rsidRPr="00D80774">
        <w:rPr>
          <w:szCs w:val="24"/>
        </w:rPr>
        <w:t xml:space="preserve"> of Teachers of </w:t>
      </w:r>
      <w:proofErr w:type="spellStart"/>
      <w:r w:rsidRPr="00D80774">
        <w:rPr>
          <w:szCs w:val="24"/>
        </w:rPr>
        <w:t>Italian</w:t>
      </w:r>
      <w:proofErr w:type="spellEnd"/>
      <w:r w:rsidRPr="00D80774">
        <w:rPr>
          <w:szCs w:val="24"/>
        </w:rPr>
        <w:t xml:space="preserve">), Palermo 28-29 giugno 2017, panel </w:t>
      </w:r>
      <w:r w:rsidRPr="00D80774">
        <w:rPr>
          <w:i/>
          <w:szCs w:val="24"/>
        </w:rPr>
        <w:t>Donne di passione, donne istruite, sgualdrine impenitenti e gigolò: ritratti di prostitute/</w:t>
      </w:r>
      <w:proofErr w:type="gramStart"/>
      <w:r w:rsidRPr="00D80774">
        <w:rPr>
          <w:i/>
          <w:szCs w:val="24"/>
        </w:rPr>
        <w:t>i nella letteratura e cultura italiana</w:t>
      </w:r>
      <w:proofErr w:type="gramEnd"/>
      <w:r w:rsidRPr="00D80774">
        <w:rPr>
          <w:i/>
          <w:szCs w:val="24"/>
        </w:rPr>
        <w:t xml:space="preserve"> dal Medioevo ad oggi </w:t>
      </w:r>
      <w:r w:rsidRPr="00D80774">
        <w:rPr>
          <w:szCs w:val="24"/>
        </w:rPr>
        <w:t>(</w:t>
      </w:r>
      <w:r w:rsidR="00341967" w:rsidRPr="00D80774">
        <w:rPr>
          <w:szCs w:val="24"/>
        </w:rPr>
        <w:t xml:space="preserve">in </w:t>
      </w:r>
      <w:r w:rsidR="00341967" w:rsidRPr="00D80774">
        <w:rPr>
          <w:i/>
          <w:szCs w:val="24"/>
        </w:rPr>
        <w:t xml:space="preserve">“Meretrici </w:t>
      </w:r>
      <w:proofErr w:type="spellStart"/>
      <w:r w:rsidR="00341967" w:rsidRPr="00D80774">
        <w:rPr>
          <w:i/>
          <w:szCs w:val="24"/>
        </w:rPr>
        <w:t>sumptuose</w:t>
      </w:r>
      <w:proofErr w:type="spellEnd"/>
      <w:r w:rsidR="00341967" w:rsidRPr="00D80774">
        <w:rPr>
          <w:i/>
          <w:szCs w:val="24"/>
        </w:rPr>
        <w:t>”. Sante, venturiere e cortigiane. Studi sulla rappresentazione della prostituzione dal Medioevo all’età contemporanea</w:t>
      </w:r>
      <w:r w:rsidR="00341967" w:rsidRPr="00D80774">
        <w:rPr>
          <w:szCs w:val="24"/>
        </w:rPr>
        <w:t xml:space="preserve">, a cura di M. </w:t>
      </w:r>
      <w:proofErr w:type="spellStart"/>
      <w:r w:rsidR="00341967" w:rsidRPr="00D80774">
        <w:rPr>
          <w:szCs w:val="24"/>
        </w:rPr>
        <w:t>Biasiolo</w:t>
      </w:r>
      <w:proofErr w:type="spellEnd"/>
      <w:r w:rsidR="00341967" w:rsidRPr="00D80774">
        <w:rPr>
          <w:szCs w:val="24"/>
        </w:rPr>
        <w:t xml:space="preserve">, A. Mauri, L. </w:t>
      </w:r>
      <w:proofErr w:type="spellStart"/>
      <w:r w:rsidR="00341967" w:rsidRPr="00D80774">
        <w:rPr>
          <w:szCs w:val="24"/>
        </w:rPr>
        <w:t>Nieddu</w:t>
      </w:r>
      <w:proofErr w:type="spellEnd"/>
      <w:r w:rsidR="00341967" w:rsidRPr="00D80774">
        <w:rPr>
          <w:szCs w:val="24"/>
        </w:rPr>
        <w:t xml:space="preserve">, Zurigo, </w:t>
      </w:r>
      <w:proofErr w:type="spellStart"/>
      <w:r w:rsidR="00341967" w:rsidRPr="00D80774">
        <w:rPr>
          <w:szCs w:val="24"/>
        </w:rPr>
        <w:t>LIT</w:t>
      </w:r>
      <w:proofErr w:type="spellEnd"/>
      <w:r w:rsidR="00341967" w:rsidRPr="00D80774">
        <w:rPr>
          <w:szCs w:val="24"/>
        </w:rPr>
        <w:t>, 2019, pp. 165-174</w:t>
      </w:r>
      <w:proofErr w:type="gramStart"/>
      <w:r w:rsidRPr="00D80774">
        <w:rPr>
          <w:szCs w:val="24"/>
        </w:rPr>
        <w:t>)</w:t>
      </w:r>
      <w:r w:rsidR="00341967" w:rsidRPr="00D80774">
        <w:rPr>
          <w:szCs w:val="24"/>
        </w:rPr>
        <w:t>.</w:t>
      </w:r>
      <w:proofErr w:type="gramEnd"/>
    </w:p>
    <w:p w:rsidR="0073173E" w:rsidRPr="00D80774" w:rsidRDefault="0073173E" w:rsidP="00D80774">
      <w:pPr>
        <w:autoSpaceDE w:val="0"/>
        <w:autoSpaceDN w:val="0"/>
        <w:adjustRightInd w:val="0"/>
        <w:ind w:left="284"/>
        <w:jc w:val="both"/>
        <w:rPr>
          <w:i/>
          <w:szCs w:val="24"/>
          <w:lang w:bidi="he-IL"/>
        </w:rPr>
      </w:pPr>
    </w:p>
    <w:p w:rsidR="0073173E" w:rsidRPr="00D80774" w:rsidRDefault="0073173E" w:rsidP="00D80774">
      <w:pPr>
        <w:autoSpaceDE w:val="0"/>
        <w:autoSpaceDN w:val="0"/>
        <w:adjustRightInd w:val="0"/>
        <w:jc w:val="both"/>
        <w:rPr>
          <w:szCs w:val="24"/>
        </w:rPr>
      </w:pPr>
      <w:r w:rsidRPr="00D80774">
        <w:rPr>
          <w:szCs w:val="24"/>
          <w:lang w:bidi="he-IL"/>
        </w:rPr>
        <w:t xml:space="preserve">Nel 2015 ha curato la pubblicazione, presso l’editore Peter Lang di Berna, del manoscritto inedito di Georges </w:t>
      </w:r>
      <w:proofErr w:type="spellStart"/>
      <w:r w:rsidRPr="00D80774">
        <w:rPr>
          <w:szCs w:val="24"/>
          <w:lang w:bidi="he-IL"/>
        </w:rPr>
        <w:t>Hérelle</w:t>
      </w:r>
      <w:proofErr w:type="spellEnd"/>
      <w:r w:rsidRPr="00D80774">
        <w:rPr>
          <w:szCs w:val="24"/>
          <w:lang w:bidi="he-IL"/>
        </w:rPr>
        <w:t xml:space="preserve"> </w:t>
      </w:r>
      <w:r w:rsidRPr="00D80774">
        <w:rPr>
          <w:i/>
          <w:szCs w:val="24"/>
        </w:rPr>
        <w:t>Gabri</w:t>
      </w:r>
      <w:r w:rsidR="0002521E" w:rsidRPr="00D80774">
        <w:rPr>
          <w:i/>
          <w:szCs w:val="24"/>
        </w:rPr>
        <w:t>el d’</w:t>
      </w:r>
      <w:r w:rsidRPr="00D80774">
        <w:rPr>
          <w:i/>
          <w:szCs w:val="24"/>
        </w:rPr>
        <w:t xml:space="preserve">Annunzio </w:t>
      </w:r>
      <w:proofErr w:type="spellStart"/>
      <w:r w:rsidRPr="00D80774">
        <w:rPr>
          <w:i/>
          <w:szCs w:val="24"/>
        </w:rPr>
        <w:t>ou</w:t>
      </w:r>
      <w:proofErr w:type="spellEnd"/>
      <w:r w:rsidRPr="00D80774">
        <w:rPr>
          <w:i/>
          <w:szCs w:val="24"/>
        </w:rPr>
        <w:t xml:space="preserve"> </w:t>
      </w:r>
      <w:proofErr w:type="spellStart"/>
      <w:r w:rsidRPr="00D80774">
        <w:rPr>
          <w:i/>
          <w:szCs w:val="24"/>
        </w:rPr>
        <w:t>théorie</w:t>
      </w:r>
      <w:proofErr w:type="spellEnd"/>
      <w:r w:rsidRPr="00D80774">
        <w:rPr>
          <w:i/>
          <w:szCs w:val="24"/>
        </w:rPr>
        <w:t xml:space="preserve"> et </w:t>
      </w:r>
      <w:proofErr w:type="spellStart"/>
      <w:r w:rsidRPr="00D80774">
        <w:rPr>
          <w:i/>
          <w:szCs w:val="24"/>
        </w:rPr>
        <w:t>pratique</w:t>
      </w:r>
      <w:proofErr w:type="spellEnd"/>
      <w:r w:rsidRPr="00D80774">
        <w:rPr>
          <w:i/>
          <w:szCs w:val="24"/>
        </w:rPr>
        <w:t xml:space="preserve"> de la </w:t>
      </w:r>
      <w:proofErr w:type="spellStart"/>
      <w:r w:rsidRPr="00D80774">
        <w:rPr>
          <w:i/>
          <w:szCs w:val="24"/>
        </w:rPr>
        <w:t>surhumanité</w:t>
      </w:r>
      <w:proofErr w:type="spellEnd"/>
      <w:r w:rsidRPr="00D80774">
        <w:rPr>
          <w:szCs w:val="24"/>
        </w:rPr>
        <w:t xml:space="preserve">. </w:t>
      </w:r>
      <w:r w:rsidR="002D24E9" w:rsidRPr="00D80774">
        <w:rPr>
          <w:szCs w:val="24"/>
        </w:rPr>
        <w:t>Di poco successiva è l’</w:t>
      </w:r>
      <w:r w:rsidRPr="00D80774">
        <w:rPr>
          <w:szCs w:val="24"/>
        </w:rPr>
        <w:t xml:space="preserve">uscita </w:t>
      </w:r>
      <w:r w:rsidR="00DB3C10" w:rsidRPr="00D80774">
        <w:rPr>
          <w:szCs w:val="24"/>
        </w:rPr>
        <w:t>del</w:t>
      </w:r>
      <w:r w:rsidRPr="00D80774">
        <w:rPr>
          <w:szCs w:val="24"/>
        </w:rPr>
        <w:t xml:space="preserve"> volume </w:t>
      </w:r>
      <w:r w:rsidRPr="00D80774">
        <w:rPr>
          <w:i/>
          <w:szCs w:val="24"/>
        </w:rPr>
        <w:t>D’Annunzio, la Francia e la cultura europea</w:t>
      </w:r>
      <w:r w:rsidRPr="00D80774">
        <w:rPr>
          <w:szCs w:val="24"/>
        </w:rPr>
        <w:t xml:space="preserve"> (Lanciano, </w:t>
      </w:r>
      <w:proofErr w:type="gramStart"/>
      <w:r w:rsidRPr="00D80774">
        <w:rPr>
          <w:szCs w:val="24"/>
        </w:rPr>
        <w:t>Carabba</w:t>
      </w:r>
      <w:proofErr w:type="gramEnd"/>
      <w:r w:rsidR="00EF4750" w:rsidRPr="00D80774">
        <w:rPr>
          <w:szCs w:val="24"/>
        </w:rPr>
        <w:t>, 2016</w:t>
      </w:r>
      <w:r w:rsidR="002D24E9" w:rsidRPr="00D80774">
        <w:rPr>
          <w:szCs w:val="24"/>
        </w:rPr>
        <w:t>), che raccoglie tutti scritti inerenti al tema del rapporto tra lo scrittore di Pescara e la cultura francese ed europea.</w:t>
      </w:r>
    </w:p>
    <w:p w:rsidR="002D24E9" w:rsidRPr="00D80774" w:rsidRDefault="002D24E9" w:rsidP="00D80774">
      <w:pPr>
        <w:autoSpaceDE w:val="0"/>
        <w:autoSpaceDN w:val="0"/>
        <w:adjustRightInd w:val="0"/>
        <w:jc w:val="both"/>
        <w:rPr>
          <w:szCs w:val="24"/>
        </w:rPr>
      </w:pPr>
    </w:p>
    <w:p w:rsidR="00AE50C9" w:rsidRPr="00D80774" w:rsidRDefault="008C1A4D" w:rsidP="00D80774">
      <w:pPr>
        <w:pStyle w:val="Testopredefinito"/>
        <w:jc w:val="both"/>
        <w:rPr>
          <w:szCs w:val="24"/>
          <w:lang w:val="it-IT" w:bidi="he-IL"/>
        </w:rPr>
      </w:pPr>
      <w:r w:rsidRPr="00D80774">
        <w:rPr>
          <w:szCs w:val="24"/>
          <w:lang w:val="it-IT"/>
        </w:rPr>
        <w:t>Insiste</w:t>
      </w:r>
      <w:r w:rsidR="00AE50C9" w:rsidRPr="00D80774">
        <w:rPr>
          <w:szCs w:val="24"/>
          <w:lang w:val="it-IT"/>
        </w:rPr>
        <w:t xml:space="preserve"> sull’area </w:t>
      </w:r>
      <w:r w:rsidR="00AE50C9" w:rsidRPr="00D80774">
        <w:rPr>
          <w:szCs w:val="24"/>
          <w:lang w:val="it-IT" w:bidi="he-IL"/>
        </w:rPr>
        <w:t xml:space="preserve">del Decadentismo </w:t>
      </w:r>
      <w:r w:rsidR="00787DBC" w:rsidRPr="00D80774">
        <w:rPr>
          <w:szCs w:val="24"/>
          <w:lang w:val="it-IT" w:bidi="he-IL"/>
        </w:rPr>
        <w:t xml:space="preserve">europeo </w:t>
      </w:r>
      <w:r w:rsidR="00AE50C9" w:rsidRPr="00D80774">
        <w:rPr>
          <w:szCs w:val="24"/>
          <w:lang w:val="it-IT" w:bidi="he-IL"/>
        </w:rPr>
        <w:t xml:space="preserve">anche il volume </w:t>
      </w:r>
      <w:r w:rsidR="00AE50C9" w:rsidRPr="00D80774">
        <w:rPr>
          <w:i/>
          <w:szCs w:val="24"/>
          <w:lang w:val="it-IT" w:bidi="he-IL"/>
        </w:rPr>
        <w:t>Adoratori della bellezza. Dante Gabriel Rossetti e i preraffaelliti nella critica italiana tra Otto e Novecento</w:t>
      </w:r>
      <w:r w:rsidR="00AE50C9" w:rsidRPr="00D80774">
        <w:rPr>
          <w:szCs w:val="24"/>
          <w:lang w:val="it-IT" w:bidi="he-IL"/>
        </w:rPr>
        <w:t xml:space="preserve"> </w:t>
      </w:r>
      <w:r w:rsidR="002D24E9" w:rsidRPr="00D80774">
        <w:rPr>
          <w:szCs w:val="24"/>
          <w:lang w:val="it-IT" w:bidi="he-IL"/>
        </w:rPr>
        <w:t>(</w:t>
      </w:r>
      <w:r w:rsidR="00AE50C9" w:rsidRPr="00D80774">
        <w:rPr>
          <w:szCs w:val="24"/>
          <w:lang w:val="it-IT" w:bidi="he-IL"/>
        </w:rPr>
        <w:t xml:space="preserve">Lanciano, </w:t>
      </w:r>
      <w:proofErr w:type="gramStart"/>
      <w:r w:rsidR="00AE50C9" w:rsidRPr="00D80774">
        <w:rPr>
          <w:szCs w:val="24"/>
          <w:lang w:val="it-IT" w:bidi="he-IL"/>
        </w:rPr>
        <w:t>Carabba</w:t>
      </w:r>
      <w:proofErr w:type="gramEnd"/>
      <w:r w:rsidR="00AE50C9" w:rsidRPr="00D80774">
        <w:rPr>
          <w:szCs w:val="24"/>
          <w:lang w:val="it-IT" w:bidi="he-IL"/>
        </w:rPr>
        <w:t>, 2013</w:t>
      </w:r>
      <w:r w:rsidR="002D24E9" w:rsidRPr="00D80774">
        <w:rPr>
          <w:szCs w:val="24"/>
          <w:lang w:val="it-IT" w:bidi="he-IL"/>
        </w:rPr>
        <w:t xml:space="preserve">), punto d’arrivo di una serie di studi sulla famiglia Rossetti. In tale </w:t>
      </w:r>
      <w:proofErr w:type="gramStart"/>
      <w:r w:rsidR="002D24E9" w:rsidRPr="00D80774">
        <w:rPr>
          <w:szCs w:val="24"/>
          <w:lang w:val="it-IT" w:bidi="he-IL"/>
        </w:rPr>
        <w:t>contesto</w:t>
      </w:r>
      <w:proofErr w:type="gramEnd"/>
      <w:r w:rsidR="002D24E9" w:rsidRPr="00D80774">
        <w:rPr>
          <w:szCs w:val="24"/>
          <w:lang w:val="it-IT" w:bidi="he-IL"/>
        </w:rPr>
        <w:t xml:space="preserve"> ha curato la riedizione di </w:t>
      </w:r>
      <w:r w:rsidR="002D24E9" w:rsidRPr="00D80774">
        <w:rPr>
          <w:szCs w:val="24"/>
          <w:lang w:val="it-IT"/>
        </w:rPr>
        <w:t xml:space="preserve">G. Rossetti, </w:t>
      </w:r>
      <w:r w:rsidR="002D24E9" w:rsidRPr="00D80774">
        <w:rPr>
          <w:i/>
          <w:szCs w:val="24"/>
          <w:lang w:val="it-IT"/>
        </w:rPr>
        <w:t>Poesie ordinate da G. Carducci</w:t>
      </w:r>
      <w:r w:rsidR="002D24E9" w:rsidRPr="00D80774">
        <w:rPr>
          <w:szCs w:val="24"/>
          <w:lang w:val="it-IT"/>
        </w:rPr>
        <w:t>, (Lanciano, Carabba, 2004) e partecipato a diversi convegni.</w:t>
      </w:r>
    </w:p>
    <w:p w:rsidR="00481CB1" w:rsidRPr="00D80774" w:rsidRDefault="00481CB1" w:rsidP="00D80774">
      <w:pPr>
        <w:autoSpaceDE w:val="0"/>
        <w:autoSpaceDN w:val="0"/>
        <w:adjustRightInd w:val="0"/>
        <w:jc w:val="both"/>
        <w:rPr>
          <w:szCs w:val="24"/>
          <w:lang w:bidi="he-IL"/>
        </w:rPr>
      </w:pPr>
    </w:p>
    <w:p w:rsidR="00481CB1" w:rsidRPr="00D80774" w:rsidRDefault="00481CB1" w:rsidP="00D80774">
      <w:pPr>
        <w:autoSpaceDE w:val="0"/>
        <w:autoSpaceDN w:val="0"/>
        <w:adjustRightInd w:val="0"/>
        <w:jc w:val="both"/>
        <w:rPr>
          <w:szCs w:val="24"/>
          <w:lang w:bidi="he-IL"/>
        </w:rPr>
      </w:pPr>
      <w:r w:rsidRPr="00D80774">
        <w:rPr>
          <w:szCs w:val="24"/>
          <w:lang w:bidi="he-IL"/>
        </w:rPr>
        <w:t xml:space="preserve">Un altro </w:t>
      </w:r>
      <w:r w:rsidR="00D30765" w:rsidRPr="00D80774">
        <w:rPr>
          <w:szCs w:val="24"/>
          <w:lang w:bidi="he-IL"/>
        </w:rPr>
        <w:t>ambito</w:t>
      </w:r>
      <w:r w:rsidRPr="00D80774">
        <w:rPr>
          <w:szCs w:val="24"/>
          <w:lang w:bidi="he-IL"/>
        </w:rPr>
        <w:t xml:space="preserve"> di ricerca </w:t>
      </w:r>
      <w:proofErr w:type="gramStart"/>
      <w:r w:rsidRPr="00D80774">
        <w:rPr>
          <w:szCs w:val="24"/>
          <w:lang w:bidi="he-IL"/>
        </w:rPr>
        <w:t>a cui</w:t>
      </w:r>
      <w:proofErr w:type="gramEnd"/>
      <w:r w:rsidRPr="00D80774">
        <w:rPr>
          <w:szCs w:val="24"/>
          <w:lang w:bidi="he-IL"/>
        </w:rPr>
        <w:t xml:space="preserve"> ha dedicato parte delle sue energie è quello della riflessione epistemologica sui metodi e gli orientamenti della critica letteraria (anche e soprattutto in prospettiva didattica). Lo testimoniano i due volumi:</w:t>
      </w:r>
    </w:p>
    <w:p w:rsidR="00906278" w:rsidRPr="00D80774" w:rsidRDefault="00906278" w:rsidP="00D80774">
      <w:pPr>
        <w:autoSpaceDE w:val="0"/>
        <w:autoSpaceDN w:val="0"/>
        <w:adjustRightInd w:val="0"/>
        <w:ind w:firstLine="284"/>
        <w:jc w:val="both"/>
        <w:rPr>
          <w:szCs w:val="24"/>
          <w:lang w:bidi="he-IL"/>
        </w:rPr>
      </w:pPr>
    </w:p>
    <w:p w:rsidR="00481CB1" w:rsidRPr="00D80774" w:rsidRDefault="00481CB1" w:rsidP="00D8077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szCs w:val="24"/>
          <w:lang w:bidi="he-IL"/>
        </w:rPr>
      </w:pPr>
      <w:r w:rsidRPr="00D80774">
        <w:rPr>
          <w:i/>
          <w:szCs w:val="24"/>
          <w:lang w:bidi="he-IL"/>
        </w:rPr>
        <w:t>Sociologia della letteratura</w:t>
      </w:r>
      <w:r w:rsidRPr="00D80774">
        <w:rPr>
          <w:szCs w:val="24"/>
          <w:lang w:bidi="he-IL"/>
        </w:rPr>
        <w:t>, Br</w:t>
      </w:r>
      <w:r w:rsidR="00DB3C10" w:rsidRPr="00D80774">
        <w:rPr>
          <w:szCs w:val="24"/>
          <w:lang w:bidi="he-IL"/>
        </w:rPr>
        <w:t>escia, La Scuola Editrice, 2008;</w:t>
      </w:r>
    </w:p>
    <w:p w:rsidR="00481CB1" w:rsidRPr="00D80774" w:rsidRDefault="00481CB1" w:rsidP="00D80774">
      <w:pPr>
        <w:autoSpaceDE w:val="0"/>
        <w:autoSpaceDN w:val="0"/>
        <w:adjustRightInd w:val="0"/>
        <w:ind w:left="284" w:hanging="284"/>
        <w:jc w:val="both"/>
        <w:rPr>
          <w:szCs w:val="24"/>
          <w:lang w:bidi="he-IL"/>
        </w:rPr>
      </w:pPr>
      <w:r w:rsidRPr="00D80774">
        <w:rPr>
          <w:szCs w:val="24"/>
          <w:lang w:bidi="he-IL"/>
        </w:rPr>
        <w:t>-</w:t>
      </w:r>
      <w:r w:rsidRPr="00D80774">
        <w:rPr>
          <w:szCs w:val="24"/>
          <w:lang w:bidi="he-IL"/>
        </w:rPr>
        <w:tab/>
      </w:r>
      <w:r w:rsidRPr="00D80774">
        <w:rPr>
          <w:i/>
          <w:szCs w:val="24"/>
          <w:lang w:bidi="he-IL"/>
        </w:rPr>
        <w:t>La critica letteraria. Orientamenti e metodi</w:t>
      </w:r>
      <w:r w:rsidR="00DB3C10" w:rsidRPr="00D80774">
        <w:rPr>
          <w:szCs w:val="24"/>
          <w:lang w:bidi="he-IL"/>
        </w:rPr>
        <w:t xml:space="preserve">, Roma, </w:t>
      </w:r>
      <w:proofErr w:type="spellStart"/>
      <w:r w:rsidR="00DB3C10" w:rsidRPr="00D80774">
        <w:rPr>
          <w:szCs w:val="24"/>
          <w:lang w:bidi="he-IL"/>
        </w:rPr>
        <w:t>Aracne</w:t>
      </w:r>
      <w:proofErr w:type="spellEnd"/>
      <w:r w:rsidR="00DB3C10" w:rsidRPr="00D80774">
        <w:rPr>
          <w:szCs w:val="24"/>
          <w:lang w:bidi="he-IL"/>
        </w:rPr>
        <w:t>, 2010;</w:t>
      </w:r>
    </w:p>
    <w:p w:rsidR="00F16270" w:rsidRPr="00D80774" w:rsidRDefault="00F16270" w:rsidP="00D80774">
      <w:pPr>
        <w:autoSpaceDE w:val="0"/>
        <w:autoSpaceDN w:val="0"/>
        <w:adjustRightInd w:val="0"/>
        <w:ind w:left="284" w:hanging="284"/>
        <w:jc w:val="both"/>
        <w:rPr>
          <w:szCs w:val="24"/>
          <w:lang w:bidi="he-IL"/>
        </w:rPr>
      </w:pPr>
    </w:p>
    <w:p w:rsidR="00F16270" w:rsidRPr="00D80774" w:rsidRDefault="00D30765" w:rsidP="00D80774">
      <w:pPr>
        <w:pStyle w:val="Testopredefinito"/>
        <w:jc w:val="both"/>
        <w:rPr>
          <w:szCs w:val="24"/>
          <w:lang w:val="it-IT" w:bidi="he-IL"/>
        </w:rPr>
      </w:pPr>
      <w:proofErr w:type="gramStart"/>
      <w:r w:rsidRPr="00D80774">
        <w:rPr>
          <w:szCs w:val="24"/>
          <w:lang w:val="it-IT" w:bidi="he-IL"/>
        </w:rPr>
        <w:t>e</w:t>
      </w:r>
      <w:r w:rsidR="00F16270" w:rsidRPr="00D80774">
        <w:rPr>
          <w:szCs w:val="24"/>
          <w:lang w:val="it-IT" w:bidi="he-IL"/>
        </w:rPr>
        <w:t>d</w:t>
      </w:r>
      <w:proofErr w:type="gramEnd"/>
      <w:r w:rsidR="00F16270" w:rsidRPr="00D80774">
        <w:rPr>
          <w:szCs w:val="24"/>
          <w:lang w:val="it-IT" w:bidi="he-IL"/>
        </w:rPr>
        <w:t xml:space="preserve"> anche il saggio: </w:t>
      </w:r>
      <w:r w:rsidR="00F16270" w:rsidRPr="00D80774">
        <w:rPr>
          <w:i/>
          <w:szCs w:val="24"/>
          <w:lang w:val="it-IT" w:bidi="he-IL"/>
        </w:rPr>
        <w:t>Cesare De Lollis, Benedetto Croce e la questione della stilistica</w:t>
      </w:r>
      <w:r w:rsidR="00F16270" w:rsidRPr="00D80774">
        <w:rPr>
          <w:szCs w:val="24"/>
          <w:lang w:val="it-IT" w:bidi="he-IL"/>
        </w:rPr>
        <w:t xml:space="preserve">, relazione tenuta al Convegno nazionale di studi </w:t>
      </w:r>
      <w:r w:rsidR="00F16270" w:rsidRPr="00D80774">
        <w:rPr>
          <w:i/>
          <w:szCs w:val="24"/>
          <w:lang w:val="it-IT" w:bidi="he-IL"/>
        </w:rPr>
        <w:t xml:space="preserve">Cesare De Lollis nella cultura tra Otto e Novecento. </w:t>
      </w:r>
      <w:proofErr w:type="gramStart"/>
      <w:r w:rsidR="00F16270" w:rsidRPr="00D80774">
        <w:rPr>
          <w:i/>
          <w:szCs w:val="24"/>
          <w:lang w:val="it-IT" w:bidi="he-IL"/>
        </w:rPr>
        <w:t>Modi e forme di una presenza</w:t>
      </w:r>
      <w:r w:rsidR="00F16270" w:rsidRPr="00D80774">
        <w:rPr>
          <w:szCs w:val="24"/>
          <w:lang w:val="it-IT" w:bidi="he-IL"/>
        </w:rPr>
        <w:t>, Casalincontrada, 28 ottobre 2017, in</w:t>
      </w:r>
      <w:r w:rsidR="00F16270" w:rsidRPr="00D80774">
        <w:rPr>
          <w:i/>
          <w:szCs w:val="24"/>
          <w:lang w:val="it-IT" w:bidi="he-IL"/>
        </w:rPr>
        <w:t xml:space="preserve"> </w:t>
      </w:r>
      <w:r w:rsidR="00DB3C10" w:rsidRPr="00D80774">
        <w:rPr>
          <w:szCs w:val="24"/>
          <w:lang w:val="it-IT" w:bidi="he-IL"/>
        </w:rPr>
        <w:t>«</w:t>
      </w:r>
      <w:r w:rsidR="00F16270" w:rsidRPr="00D80774">
        <w:rPr>
          <w:szCs w:val="24"/>
          <w:lang w:val="it-IT" w:bidi="he-IL"/>
        </w:rPr>
        <w:t>Studi medievali e moderni», a. XXI, n. 2/2017, pp. 111-122.</w:t>
      </w:r>
      <w:proofErr w:type="gramEnd"/>
    </w:p>
    <w:p w:rsidR="00130DA0" w:rsidRPr="00D80774" w:rsidRDefault="00130DA0" w:rsidP="00D80774">
      <w:pPr>
        <w:pStyle w:val="Testopredefinito"/>
        <w:jc w:val="both"/>
        <w:rPr>
          <w:szCs w:val="24"/>
          <w:lang w:val="fr-FR" w:bidi="he-IL"/>
        </w:rPr>
      </w:pPr>
      <w:r w:rsidRPr="00D80774">
        <w:rPr>
          <w:szCs w:val="24"/>
          <w:lang w:val="it-IT" w:bidi="he-IL"/>
        </w:rPr>
        <w:t xml:space="preserve">Inerente a questo </w:t>
      </w:r>
      <w:r w:rsidR="00D30765" w:rsidRPr="00D80774">
        <w:rPr>
          <w:szCs w:val="24"/>
          <w:lang w:val="it-IT" w:bidi="he-IL"/>
        </w:rPr>
        <w:t>filone</w:t>
      </w:r>
      <w:r w:rsidRPr="00D80774">
        <w:rPr>
          <w:szCs w:val="24"/>
          <w:lang w:val="it-IT" w:bidi="he-IL"/>
        </w:rPr>
        <w:t xml:space="preserve"> di </w:t>
      </w:r>
      <w:r w:rsidR="00DB3C10" w:rsidRPr="00D80774">
        <w:rPr>
          <w:szCs w:val="24"/>
          <w:lang w:val="it-IT" w:bidi="he-IL"/>
        </w:rPr>
        <w:t>ricerca</w:t>
      </w:r>
      <w:r w:rsidRPr="00D80774">
        <w:rPr>
          <w:szCs w:val="24"/>
          <w:lang w:val="it-IT" w:bidi="he-IL"/>
        </w:rPr>
        <w:t xml:space="preserve"> è la partecipazione al</w:t>
      </w:r>
      <w:r w:rsidR="009B6F02" w:rsidRPr="00D80774">
        <w:rPr>
          <w:szCs w:val="24"/>
          <w:lang w:val="it-IT" w:bidi="he-IL"/>
        </w:rPr>
        <w:t xml:space="preserve">la giornata di studio </w:t>
      </w:r>
      <w:proofErr w:type="spellStart"/>
      <w:r w:rsidR="009B6F02" w:rsidRPr="00D80774">
        <w:rPr>
          <w:i/>
          <w:szCs w:val="24"/>
          <w:lang w:val="it-IT" w:bidi="he-IL"/>
        </w:rPr>
        <w:t>Actualité</w:t>
      </w:r>
      <w:proofErr w:type="spellEnd"/>
      <w:proofErr w:type="gramStart"/>
      <w:r w:rsidR="009B6F02" w:rsidRPr="00D80774">
        <w:rPr>
          <w:i/>
          <w:szCs w:val="24"/>
          <w:lang w:val="it-IT" w:bidi="he-IL"/>
        </w:rPr>
        <w:t>(</w:t>
      </w:r>
      <w:proofErr w:type="gramEnd"/>
      <w:r w:rsidR="009B6F02" w:rsidRPr="00D80774">
        <w:rPr>
          <w:i/>
          <w:szCs w:val="24"/>
          <w:lang w:val="it-IT" w:bidi="he-IL"/>
        </w:rPr>
        <w:t>s)</w:t>
      </w:r>
      <w:r w:rsidR="00585340" w:rsidRPr="00D80774">
        <w:rPr>
          <w:i/>
          <w:szCs w:val="24"/>
          <w:lang w:val="it-IT" w:bidi="he-IL"/>
        </w:rPr>
        <w:t xml:space="preserve"> de l’</w:t>
      </w:r>
      <w:r w:rsidR="009B6F02" w:rsidRPr="00D80774">
        <w:rPr>
          <w:i/>
          <w:szCs w:val="24"/>
          <w:lang w:val="it-IT" w:bidi="he-IL"/>
        </w:rPr>
        <w:t xml:space="preserve">Ancien: Moderne </w:t>
      </w:r>
      <w:proofErr w:type="spellStart"/>
      <w:r w:rsidR="009B6F02" w:rsidRPr="00D80774">
        <w:rPr>
          <w:i/>
          <w:szCs w:val="24"/>
          <w:lang w:val="it-IT" w:bidi="he-IL"/>
        </w:rPr>
        <w:t>ou</w:t>
      </w:r>
      <w:proofErr w:type="spellEnd"/>
      <w:r w:rsidR="009B6F02" w:rsidRPr="00D80774">
        <w:rPr>
          <w:i/>
          <w:szCs w:val="24"/>
          <w:lang w:val="it-IT" w:bidi="he-IL"/>
        </w:rPr>
        <w:t xml:space="preserve"> Post-moderne?</w:t>
      </w:r>
      <w:r w:rsidRPr="00D80774">
        <w:rPr>
          <w:szCs w:val="24"/>
          <w:lang w:val="it-IT" w:bidi="he-IL"/>
        </w:rPr>
        <w:t xml:space="preserve"> </w:t>
      </w:r>
      <w:r w:rsidR="009B6F02" w:rsidRPr="00D80774">
        <w:rPr>
          <w:szCs w:val="24"/>
          <w:lang w:val="fr-FR" w:bidi="he-IL"/>
        </w:rPr>
        <w:t xml:space="preserve">(Université de Caen-Basse Normandie, 29 </w:t>
      </w:r>
      <w:proofErr w:type="spellStart"/>
      <w:r w:rsidR="009B6F02" w:rsidRPr="00D80774">
        <w:rPr>
          <w:szCs w:val="24"/>
          <w:lang w:val="fr-FR" w:bidi="he-IL"/>
        </w:rPr>
        <w:t>marzo</w:t>
      </w:r>
      <w:proofErr w:type="spellEnd"/>
      <w:r w:rsidR="009B6F02" w:rsidRPr="00D80774">
        <w:rPr>
          <w:szCs w:val="24"/>
          <w:lang w:val="fr-FR" w:bidi="he-IL"/>
        </w:rPr>
        <w:t xml:space="preserve"> 2017)</w:t>
      </w:r>
      <w:r w:rsidR="0015466B" w:rsidRPr="00D80774">
        <w:rPr>
          <w:szCs w:val="24"/>
          <w:lang w:val="fr-FR" w:bidi="he-IL"/>
        </w:rPr>
        <w:t xml:space="preserve"> con</w:t>
      </w:r>
      <w:r w:rsidR="009B6F02" w:rsidRPr="00D80774">
        <w:rPr>
          <w:szCs w:val="24"/>
          <w:lang w:val="fr-FR" w:bidi="he-IL"/>
        </w:rPr>
        <w:t xml:space="preserve"> </w:t>
      </w:r>
      <w:r w:rsidRPr="00D80774">
        <w:rPr>
          <w:szCs w:val="24"/>
          <w:lang w:val="fr-FR" w:bidi="he-IL"/>
        </w:rPr>
        <w:t xml:space="preserve">la </w:t>
      </w:r>
      <w:proofErr w:type="spellStart"/>
      <w:r w:rsidRPr="00D80774">
        <w:rPr>
          <w:szCs w:val="24"/>
          <w:lang w:val="fr-FR" w:bidi="he-IL"/>
        </w:rPr>
        <w:t>relazione</w:t>
      </w:r>
      <w:proofErr w:type="spellEnd"/>
      <w:r w:rsidRPr="00D80774">
        <w:rPr>
          <w:szCs w:val="24"/>
          <w:lang w:val="fr-FR" w:bidi="he-IL"/>
        </w:rPr>
        <w:t xml:space="preserve"> </w:t>
      </w:r>
      <w:r w:rsidRPr="00D80774">
        <w:rPr>
          <w:i/>
          <w:szCs w:val="24"/>
          <w:lang w:val="fr-FR" w:bidi="he-IL"/>
        </w:rPr>
        <w:t>Modernité et postmodernité dans la critique contemporaine: le cas italien</w:t>
      </w:r>
      <w:r w:rsidR="009B6F02" w:rsidRPr="00D80774">
        <w:rPr>
          <w:i/>
          <w:szCs w:val="24"/>
          <w:lang w:val="fr-FR" w:bidi="he-IL"/>
        </w:rPr>
        <w:t>.</w:t>
      </w:r>
    </w:p>
    <w:p w:rsidR="00F16270" w:rsidRPr="00D80774" w:rsidRDefault="00F16270" w:rsidP="00D80774">
      <w:pPr>
        <w:autoSpaceDE w:val="0"/>
        <w:autoSpaceDN w:val="0"/>
        <w:adjustRightInd w:val="0"/>
        <w:ind w:left="284" w:hanging="284"/>
        <w:jc w:val="both"/>
        <w:rPr>
          <w:szCs w:val="24"/>
          <w:lang w:val="fr-FR" w:bidi="he-IL"/>
        </w:rPr>
      </w:pPr>
    </w:p>
    <w:p w:rsidR="0089375B" w:rsidRPr="0089375B" w:rsidRDefault="00481CB1" w:rsidP="00D80774">
      <w:pPr>
        <w:jc w:val="both"/>
        <w:rPr>
          <w:i/>
          <w:szCs w:val="24"/>
          <w:lang w:bidi="he-IL"/>
        </w:rPr>
      </w:pPr>
      <w:r w:rsidRPr="00D80774">
        <w:rPr>
          <w:szCs w:val="24"/>
        </w:rPr>
        <w:t xml:space="preserve">Più di recente ha </w:t>
      </w:r>
      <w:proofErr w:type="gramStart"/>
      <w:r w:rsidRPr="00D80774">
        <w:rPr>
          <w:szCs w:val="24"/>
        </w:rPr>
        <w:t>diversificato</w:t>
      </w:r>
      <w:proofErr w:type="gramEnd"/>
      <w:r w:rsidRPr="00D80774">
        <w:rPr>
          <w:szCs w:val="24"/>
        </w:rPr>
        <w:t xml:space="preserve"> i suoi interessi </w:t>
      </w:r>
      <w:r w:rsidR="00D30765" w:rsidRPr="00D80774">
        <w:rPr>
          <w:szCs w:val="24"/>
        </w:rPr>
        <w:t>scientifici</w:t>
      </w:r>
      <w:r w:rsidRPr="00D80774">
        <w:rPr>
          <w:szCs w:val="24"/>
        </w:rPr>
        <w:t xml:space="preserve"> </w:t>
      </w:r>
      <w:r w:rsidR="008C1A4D" w:rsidRPr="00D80774">
        <w:rPr>
          <w:szCs w:val="24"/>
        </w:rPr>
        <w:t xml:space="preserve">avvicinandosi all’area della </w:t>
      </w:r>
      <w:r w:rsidR="000C633E" w:rsidRPr="00D80774">
        <w:rPr>
          <w:szCs w:val="24"/>
        </w:rPr>
        <w:t xml:space="preserve">dantistica; </w:t>
      </w:r>
      <w:r w:rsidRPr="00D80774">
        <w:rPr>
          <w:szCs w:val="24"/>
        </w:rPr>
        <w:t xml:space="preserve">da ricordare i due studi: </w:t>
      </w:r>
      <w:r w:rsidRPr="00D80774">
        <w:rPr>
          <w:i/>
          <w:szCs w:val="24"/>
        </w:rPr>
        <w:t>S. Francesco d’Assisi, figura dell’</w:t>
      </w:r>
      <w:r w:rsidRPr="00D80774">
        <w:rPr>
          <w:szCs w:val="24"/>
        </w:rPr>
        <w:t xml:space="preserve">alter </w:t>
      </w:r>
      <w:proofErr w:type="spellStart"/>
      <w:r w:rsidRPr="00D80774">
        <w:rPr>
          <w:szCs w:val="24"/>
        </w:rPr>
        <w:t>Christus</w:t>
      </w:r>
      <w:proofErr w:type="spellEnd"/>
      <w:r w:rsidRPr="00D80774">
        <w:rPr>
          <w:szCs w:val="24"/>
        </w:rPr>
        <w:t>,</w:t>
      </w:r>
      <w:r w:rsidRPr="00D80774">
        <w:rPr>
          <w:i/>
          <w:szCs w:val="24"/>
        </w:rPr>
        <w:t xml:space="preserve"> </w:t>
      </w:r>
      <w:r w:rsidRPr="00D80774">
        <w:rPr>
          <w:szCs w:val="24"/>
        </w:rPr>
        <w:t xml:space="preserve">lettura tenuta presso l’Accademia dei </w:t>
      </w:r>
      <w:proofErr w:type="spellStart"/>
      <w:r w:rsidRPr="00D80774">
        <w:rPr>
          <w:szCs w:val="24"/>
        </w:rPr>
        <w:t>Filomartani</w:t>
      </w:r>
      <w:proofErr w:type="spellEnd"/>
      <w:r w:rsidRPr="00D80774">
        <w:rPr>
          <w:szCs w:val="24"/>
        </w:rPr>
        <w:t xml:space="preserve">, Terni, 3 maggio </w:t>
      </w:r>
      <w:smartTag w:uri="urn:schemas-microsoft-com:office:smarttags" w:element="metricconverter">
        <w:smartTagPr>
          <w:attr w:name="ProductID" w:val="2006, in"/>
        </w:smartTagPr>
        <w:r w:rsidRPr="00D80774">
          <w:rPr>
            <w:szCs w:val="24"/>
          </w:rPr>
          <w:t>2006, in</w:t>
        </w:r>
      </w:smartTag>
      <w:r w:rsidRPr="00D80774">
        <w:rPr>
          <w:szCs w:val="24"/>
        </w:rPr>
        <w:t xml:space="preserve"> </w:t>
      </w:r>
      <w:r w:rsidRPr="00D80774">
        <w:rPr>
          <w:i/>
          <w:szCs w:val="24"/>
        </w:rPr>
        <w:t xml:space="preserve">Lectura </w:t>
      </w:r>
      <w:proofErr w:type="spellStart"/>
      <w:r w:rsidRPr="00D80774">
        <w:rPr>
          <w:i/>
          <w:szCs w:val="24"/>
        </w:rPr>
        <w:t>Dantis</w:t>
      </w:r>
      <w:proofErr w:type="spellEnd"/>
      <w:r w:rsidRPr="00D80774">
        <w:rPr>
          <w:i/>
          <w:szCs w:val="24"/>
        </w:rPr>
        <w:t xml:space="preserve"> </w:t>
      </w:r>
      <w:proofErr w:type="spellStart"/>
      <w:r w:rsidRPr="00D80774">
        <w:rPr>
          <w:i/>
          <w:szCs w:val="24"/>
        </w:rPr>
        <w:t>Interamnensis</w:t>
      </w:r>
      <w:proofErr w:type="spellEnd"/>
      <w:r w:rsidRPr="00D80774">
        <w:rPr>
          <w:i/>
          <w:szCs w:val="24"/>
        </w:rPr>
        <w:t>. Paradiso</w:t>
      </w:r>
      <w:r w:rsidRPr="00D80774">
        <w:rPr>
          <w:szCs w:val="24"/>
        </w:rPr>
        <w:t xml:space="preserve">, </w:t>
      </w:r>
      <w:r w:rsidR="001E4A69" w:rsidRPr="00D80774">
        <w:rPr>
          <w:szCs w:val="24"/>
        </w:rPr>
        <w:t xml:space="preserve">a cura di G. Rati, </w:t>
      </w:r>
      <w:r w:rsidRPr="00D80774">
        <w:rPr>
          <w:szCs w:val="24"/>
        </w:rPr>
        <w:t xml:space="preserve">Roma, </w:t>
      </w:r>
      <w:proofErr w:type="spellStart"/>
      <w:r w:rsidRPr="00D80774">
        <w:rPr>
          <w:szCs w:val="24"/>
        </w:rPr>
        <w:t>Bulzoni</w:t>
      </w:r>
      <w:proofErr w:type="spellEnd"/>
      <w:r w:rsidRPr="00D80774">
        <w:rPr>
          <w:szCs w:val="24"/>
        </w:rPr>
        <w:t xml:space="preserve">, 2008, e </w:t>
      </w:r>
      <w:r w:rsidRPr="00D80774">
        <w:rPr>
          <w:i/>
          <w:szCs w:val="24"/>
          <w:lang w:bidi="he-IL"/>
        </w:rPr>
        <w:t xml:space="preserve">Aspetti del codice </w:t>
      </w:r>
      <w:proofErr w:type="gramStart"/>
      <w:r w:rsidRPr="00D80774">
        <w:rPr>
          <w:i/>
          <w:szCs w:val="24"/>
          <w:lang w:bidi="he-IL"/>
        </w:rPr>
        <w:t>gestuale</w:t>
      </w:r>
      <w:proofErr w:type="gramEnd"/>
      <w:r w:rsidRPr="00D80774">
        <w:rPr>
          <w:i/>
          <w:szCs w:val="24"/>
          <w:lang w:bidi="he-IL"/>
        </w:rPr>
        <w:t xml:space="preserve"> nell’</w:t>
      </w:r>
      <w:r w:rsidRPr="00D80774">
        <w:rPr>
          <w:szCs w:val="24"/>
          <w:lang w:bidi="he-IL"/>
        </w:rPr>
        <w:t xml:space="preserve">Inferno </w:t>
      </w:r>
      <w:r w:rsidRPr="00D80774">
        <w:rPr>
          <w:i/>
          <w:szCs w:val="24"/>
          <w:lang w:bidi="he-IL"/>
        </w:rPr>
        <w:t>di Dante</w:t>
      </w:r>
      <w:r w:rsidR="000C633E" w:rsidRPr="00D80774">
        <w:rPr>
          <w:szCs w:val="24"/>
          <w:lang w:bidi="he-IL"/>
        </w:rPr>
        <w:t xml:space="preserve">, in «Studi Medievali e Moderni», a. XVI, 2012, fasc. 1-2, n. 31, pp. 79-107, prima </w:t>
      </w:r>
      <w:r w:rsidR="000C633E" w:rsidRPr="00D80774">
        <w:rPr>
          <w:i/>
          <w:szCs w:val="24"/>
          <w:lang w:bidi="he-IL"/>
        </w:rPr>
        <w:t xml:space="preserve">tranche </w:t>
      </w:r>
      <w:r w:rsidR="000C633E" w:rsidRPr="00D80774">
        <w:rPr>
          <w:szCs w:val="24"/>
          <w:lang w:bidi="he-IL"/>
        </w:rPr>
        <w:t xml:space="preserve">di un ampio progetto di ricerca su aspetti della comunicazione non verbale nella </w:t>
      </w:r>
      <w:r w:rsidR="000C633E" w:rsidRPr="00D80774">
        <w:rPr>
          <w:i/>
          <w:szCs w:val="24"/>
          <w:lang w:bidi="he-IL"/>
        </w:rPr>
        <w:t>Commedia</w:t>
      </w:r>
      <w:r w:rsidR="00DB3C10" w:rsidRPr="00D80774">
        <w:rPr>
          <w:szCs w:val="24"/>
          <w:lang w:bidi="he-IL"/>
        </w:rPr>
        <w:t xml:space="preserve">. </w:t>
      </w:r>
      <w:proofErr w:type="gramStart"/>
      <w:r w:rsidR="00341967" w:rsidRPr="00D80774">
        <w:rPr>
          <w:szCs w:val="24"/>
          <w:lang w:bidi="he-IL"/>
        </w:rPr>
        <w:t>Ad</w:t>
      </w:r>
      <w:proofErr w:type="gramEnd"/>
      <w:r w:rsidR="00341967" w:rsidRPr="00D80774">
        <w:rPr>
          <w:szCs w:val="24"/>
          <w:lang w:bidi="he-IL"/>
        </w:rPr>
        <w:t xml:space="preserve"> essa ha fatto seguito il saggio </w:t>
      </w:r>
      <w:r w:rsidR="0089375B" w:rsidRPr="0089375B">
        <w:rPr>
          <w:i/>
          <w:szCs w:val="24"/>
          <w:lang w:bidi="he-IL"/>
        </w:rPr>
        <w:t xml:space="preserve">Il “visibile parlare”. </w:t>
      </w:r>
      <w:proofErr w:type="gramStart"/>
      <w:r w:rsidR="0089375B" w:rsidRPr="0089375B">
        <w:rPr>
          <w:i/>
          <w:szCs w:val="24"/>
          <w:lang w:bidi="he-IL"/>
        </w:rPr>
        <w:t xml:space="preserve">Per un’analisi del codice cinesico-gestuale nel </w:t>
      </w:r>
      <w:r w:rsidR="0089375B" w:rsidRPr="0089375B">
        <w:rPr>
          <w:szCs w:val="24"/>
          <w:lang w:bidi="he-IL"/>
        </w:rPr>
        <w:t>Purgatorio</w:t>
      </w:r>
      <w:r w:rsidR="0089375B" w:rsidRPr="0089375B">
        <w:rPr>
          <w:i/>
          <w:szCs w:val="24"/>
          <w:lang w:bidi="he-IL"/>
        </w:rPr>
        <w:t xml:space="preserve"> di Dante</w:t>
      </w:r>
      <w:r w:rsidR="0089375B" w:rsidRPr="0089375B">
        <w:rPr>
          <w:szCs w:val="24"/>
          <w:lang w:bidi="he-IL"/>
        </w:rPr>
        <w:t>, in Aa</w:t>
      </w:r>
      <w:proofErr w:type="gramEnd"/>
      <w:r w:rsidR="0089375B" w:rsidRPr="0089375B">
        <w:rPr>
          <w:szCs w:val="24"/>
          <w:lang w:bidi="he-IL"/>
        </w:rPr>
        <w:t xml:space="preserve">. </w:t>
      </w:r>
      <w:proofErr w:type="spellStart"/>
      <w:proofErr w:type="gramStart"/>
      <w:r w:rsidR="0089375B" w:rsidRPr="0089375B">
        <w:rPr>
          <w:szCs w:val="24"/>
          <w:lang w:bidi="he-IL"/>
        </w:rPr>
        <w:t>Vv</w:t>
      </w:r>
      <w:proofErr w:type="spellEnd"/>
      <w:r w:rsidR="0089375B" w:rsidRPr="0089375B">
        <w:rPr>
          <w:szCs w:val="24"/>
          <w:lang w:bidi="he-IL"/>
        </w:rPr>
        <w:t>.</w:t>
      </w:r>
      <w:proofErr w:type="gramEnd"/>
      <w:r w:rsidR="0089375B" w:rsidRPr="0089375B">
        <w:rPr>
          <w:szCs w:val="24"/>
          <w:lang w:bidi="he-IL"/>
        </w:rPr>
        <w:t xml:space="preserve">, </w:t>
      </w:r>
      <w:r w:rsidR="0089375B" w:rsidRPr="0089375B">
        <w:rPr>
          <w:i/>
          <w:szCs w:val="24"/>
          <w:lang w:bidi="he-IL"/>
        </w:rPr>
        <w:t>Un’operosa stagione. Studi offerti a Gianni Oliva</w:t>
      </w:r>
      <w:r w:rsidR="0089375B" w:rsidRPr="0089375B">
        <w:rPr>
          <w:szCs w:val="24"/>
          <w:lang w:bidi="he-IL"/>
        </w:rPr>
        <w:t xml:space="preserve">, a cura di </w:t>
      </w:r>
      <w:proofErr w:type="spellStart"/>
      <w:proofErr w:type="gramStart"/>
      <w:r w:rsidR="0089375B" w:rsidRPr="0089375B">
        <w:rPr>
          <w:szCs w:val="24"/>
          <w:lang w:bidi="he-IL"/>
        </w:rPr>
        <w:t>M.Cimini</w:t>
      </w:r>
      <w:proofErr w:type="spellEnd"/>
      <w:proofErr w:type="gramEnd"/>
      <w:r w:rsidR="0089375B" w:rsidRPr="0089375B">
        <w:rPr>
          <w:szCs w:val="24"/>
          <w:lang w:bidi="he-IL"/>
        </w:rPr>
        <w:t xml:space="preserve">, A. Di Nallo, V. </w:t>
      </w:r>
      <w:proofErr w:type="spellStart"/>
      <w:r w:rsidR="0089375B" w:rsidRPr="0089375B">
        <w:rPr>
          <w:szCs w:val="24"/>
          <w:lang w:bidi="he-IL"/>
        </w:rPr>
        <w:t>Giannantonio</w:t>
      </w:r>
      <w:proofErr w:type="spellEnd"/>
      <w:r w:rsidR="0089375B" w:rsidRPr="0089375B">
        <w:rPr>
          <w:szCs w:val="24"/>
          <w:lang w:bidi="he-IL"/>
        </w:rPr>
        <w:t xml:space="preserve"> e M. Menna, Lanciano, Carabba, 2018, pp. 13-32.</w:t>
      </w:r>
    </w:p>
    <w:p w:rsidR="0073173E" w:rsidRPr="00D80774" w:rsidRDefault="00341967" w:rsidP="00D80774">
      <w:pPr>
        <w:autoSpaceDE w:val="0"/>
        <w:autoSpaceDN w:val="0"/>
        <w:adjustRightInd w:val="0"/>
        <w:jc w:val="both"/>
        <w:rPr>
          <w:szCs w:val="24"/>
        </w:rPr>
      </w:pPr>
      <w:r w:rsidRPr="00D80774">
        <w:rPr>
          <w:szCs w:val="24"/>
          <w:lang w:bidi="he-IL"/>
        </w:rPr>
        <w:t xml:space="preserve"> </w:t>
      </w:r>
      <w:r w:rsidR="00DB3C10" w:rsidRPr="00D80774">
        <w:rPr>
          <w:szCs w:val="24"/>
          <w:lang w:bidi="he-IL"/>
        </w:rPr>
        <w:t xml:space="preserve">Afferiscono all’ambito della critica dantesca </w:t>
      </w:r>
      <w:r w:rsidR="000C633E" w:rsidRPr="00D80774">
        <w:rPr>
          <w:szCs w:val="24"/>
          <w:lang w:bidi="he-IL"/>
        </w:rPr>
        <w:t xml:space="preserve">anche le relazioni: </w:t>
      </w:r>
      <w:r w:rsidR="000C633E" w:rsidRPr="00D80774">
        <w:rPr>
          <w:i/>
          <w:szCs w:val="24"/>
          <w:lang w:bidi="he-IL"/>
        </w:rPr>
        <w:t>Il dantismo di Gabriele Rossetti nel dibattito critico tra Ottocento e Novecento</w:t>
      </w:r>
      <w:r w:rsidR="000C633E" w:rsidRPr="00D80774">
        <w:rPr>
          <w:szCs w:val="24"/>
          <w:lang w:bidi="he-IL"/>
        </w:rPr>
        <w:t xml:space="preserve">, convegno internazionale di studi </w:t>
      </w:r>
      <w:proofErr w:type="spellStart"/>
      <w:r w:rsidR="000C633E" w:rsidRPr="00D80774">
        <w:rPr>
          <w:i/>
          <w:szCs w:val="24"/>
          <w:lang w:bidi="he-IL"/>
        </w:rPr>
        <w:t>Dantis</w:t>
      </w:r>
      <w:proofErr w:type="spellEnd"/>
      <w:r w:rsidR="000C633E" w:rsidRPr="00D80774">
        <w:rPr>
          <w:i/>
          <w:szCs w:val="24"/>
          <w:lang w:bidi="he-IL"/>
        </w:rPr>
        <w:t xml:space="preserve"> amor. I Rossetti e Dante</w:t>
      </w:r>
      <w:r w:rsidR="000C633E" w:rsidRPr="00D80774">
        <w:rPr>
          <w:szCs w:val="24"/>
          <w:lang w:bidi="he-IL"/>
        </w:rPr>
        <w:t>, Chieti-Vasto, 18-21 novembre 2015</w:t>
      </w:r>
      <w:r w:rsidR="005F049C" w:rsidRPr="00D80774">
        <w:rPr>
          <w:szCs w:val="24"/>
          <w:lang w:bidi="he-IL"/>
        </w:rPr>
        <w:t xml:space="preserve"> (in «Studi medievali e moderni», a. XX, n. 2/2016, pp. 29-42); </w:t>
      </w:r>
      <w:r w:rsidR="000C633E" w:rsidRPr="00D80774">
        <w:rPr>
          <w:i/>
          <w:szCs w:val="24"/>
          <w:lang w:bidi="he-IL"/>
        </w:rPr>
        <w:t>Il dantismo esoterico dell’Ottocento: da Rossetti a Pascoli</w:t>
      </w:r>
      <w:r w:rsidR="000C633E" w:rsidRPr="00D80774">
        <w:rPr>
          <w:szCs w:val="24"/>
          <w:lang w:bidi="he-IL"/>
        </w:rPr>
        <w:t xml:space="preserve">, convegno internazionale di </w:t>
      </w:r>
      <w:proofErr w:type="gramStart"/>
      <w:r w:rsidR="000C633E" w:rsidRPr="00D80774">
        <w:rPr>
          <w:szCs w:val="24"/>
          <w:lang w:bidi="he-IL"/>
        </w:rPr>
        <w:t xml:space="preserve">studi </w:t>
      </w:r>
      <w:r w:rsidR="000C633E" w:rsidRPr="00D80774">
        <w:rPr>
          <w:i/>
          <w:szCs w:val="24"/>
          <w:lang w:bidi="he-IL"/>
        </w:rPr>
        <w:t>Il Dante</w:t>
      </w:r>
      <w:proofErr w:type="gramEnd"/>
      <w:r w:rsidR="000C633E" w:rsidRPr="00D80774">
        <w:rPr>
          <w:i/>
          <w:szCs w:val="24"/>
          <w:lang w:bidi="he-IL"/>
        </w:rPr>
        <w:t xml:space="preserve"> dei moderni. La commedia dall’Ottocento </w:t>
      </w:r>
      <w:proofErr w:type="gramStart"/>
      <w:r w:rsidR="000C633E" w:rsidRPr="00D80774">
        <w:rPr>
          <w:i/>
          <w:szCs w:val="24"/>
          <w:lang w:bidi="he-IL"/>
        </w:rPr>
        <w:t>ad</w:t>
      </w:r>
      <w:proofErr w:type="gramEnd"/>
      <w:r w:rsidR="000C633E" w:rsidRPr="00D80774">
        <w:rPr>
          <w:i/>
          <w:szCs w:val="24"/>
          <w:lang w:bidi="he-IL"/>
        </w:rPr>
        <w:t xml:space="preserve"> oggi</w:t>
      </w:r>
      <w:r w:rsidR="005F049C" w:rsidRPr="00D80774">
        <w:rPr>
          <w:szCs w:val="24"/>
          <w:lang w:bidi="he-IL"/>
        </w:rPr>
        <w:t>, Varsavia, 2-4 dicembre 2015 (</w:t>
      </w:r>
      <w:r w:rsidR="005F049C" w:rsidRPr="00D80774">
        <w:rPr>
          <w:szCs w:val="24"/>
        </w:rPr>
        <w:t>Vicchio (</w:t>
      </w:r>
      <w:r w:rsidR="0015466B" w:rsidRPr="00D80774">
        <w:rPr>
          <w:szCs w:val="24"/>
        </w:rPr>
        <w:t xml:space="preserve">Fi), </w:t>
      </w:r>
      <w:proofErr w:type="spellStart"/>
      <w:r w:rsidR="0015466B" w:rsidRPr="00D80774">
        <w:rPr>
          <w:szCs w:val="24"/>
        </w:rPr>
        <w:t>LoGisma</w:t>
      </w:r>
      <w:proofErr w:type="spellEnd"/>
      <w:r w:rsidR="0015466B" w:rsidRPr="00D80774">
        <w:rPr>
          <w:szCs w:val="24"/>
        </w:rPr>
        <w:t>, 2017, pp. 183-192</w:t>
      </w:r>
      <w:r w:rsidR="005F049C" w:rsidRPr="00D80774">
        <w:rPr>
          <w:szCs w:val="24"/>
        </w:rPr>
        <w:t>.</w:t>
      </w:r>
    </w:p>
    <w:p w:rsidR="0052658C" w:rsidRPr="00D80774" w:rsidRDefault="0052658C" w:rsidP="00D80774">
      <w:pPr>
        <w:pStyle w:val="Testopredefinito"/>
        <w:jc w:val="both"/>
        <w:rPr>
          <w:szCs w:val="24"/>
          <w:lang w:val="it-IT"/>
        </w:rPr>
      </w:pPr>
    </w:p>
    <w:p w:rsidR="005F049C" w:rsidRPr="00D80774" w:rsidRDefault="005F049C" w:rsidP="00D80774">
      <w:pPr>
        <w:pStyle w:val="Testopredefinito"/>
        <w:jc w:val="both"/>
        <w:rPr>
          <w:szCs w:val="24"/>
          <w:lang w:val="it-IT" w:bidi="he-IL"/>
        </w:rPr>
      </w:pPr>
      <w:proofErr w:type="gramStart"/>
      <w:r w:rsidRPr="00D80774">
        <w:rPr>
          <w:szCs w:val="24"/>
          <w:lang w:val="it-IT"/>
        </w:rPr>
        <w:t xml:space="preserve">Di </w:t>
      </w:r>
      <w:proofErr w:type="gramEnd"/>
      <w:r w:rsidRPr="00D80774">
        <w:rPr>
          <w:szCs w:val="24"/>
          <w:lang w:val="it-IT"/>
        </w:rPr>
        <w:t xml:space="preserve">interesse dantesco è altresì la cura del saggio inedito di </w:t>
      </w:r>
      <w:r w:rsidRPr="00D80774">
        <w:rPr>
          <w:szCs w:val="24"/>
          <w:lang w:val="it-IT" w:bidi="he-IL"/>
        </w:rPr>
        <w:t xml:space="preserve">Angelo Conti, </w:t>
      </w:r>
      <w:r w:rsidRPr="00D80774">
        <w:rPr>
          <w:i/>
          <w:szCs w:val="24"/>
          <w:lang w:val="it-IT" w:bidi="he-IL"/>
        </w:rPr>
        <w:t>Nel Paradiso di Dante</w:t>
      </w:r>
      <w:r w:rsidRPr="00D80774">
        <w:rPr>
          <w:szCs w:val="24"/>
          <w:lang w:val="it-IT" w:bidi="he-IL"/>
        </w:rPr>
        <w:t>, Roma, Salerno Editrice, 2017.</w:t>
      </w:r>
    </w:p>
    <w:p w:rsidR="005F049C" w:rsidRPr="00D80774" w:rsidRDefault="005F049C" w:rsidP="00D80774">
      <w:pPr>
        <w:autoSpaceDE w:val="0"/>
        <w:autoSpaceDN w:val="0"/>
        <w:adjustRightInd w:val="0"/>
        <w:jc w:val="both"/>
        <w:rPr>
          <w:szCs w:val="24"/>
          <w:lang w:bidi="he-IL"/>
        </w:rPr>
      </w:pPr>
    </w:p>
    <w:p w:rsidR="009540C9" w:rsidRPr="00D80774" w:rsidRDefault="009540C9" w:rsidP="00D80774">
      <w:pPr>
        <w:autoSpaceDE w:val="0"/>
        <w:autoSpaceDN w:val="0"/>
        <w:adjustRightInd w:val="0"/>
        <w:jc w:val="both"/>
        <w:rPr>
          <w:b/>
          <w:szCs w:val="24"/>
          <w:u w:val="single"/>
          <w:lang w:bidi="he-IL"/>
        </w:rPr>
      </w:pPr>
      <w:r w:rsidRPr="00D80774">
        <w:rPr>
          <w:b/>
          <w:szCs w:val="24"/>
          <w:u w:val="single"/>
          <w:lang w:bidi="he-IL"/>
        </w:rPr>
        <w:t>Partecipazione a comitati scientifici</w:t>
      </w:r>
      <w:r w:rsidR="004223E8" w:rsidRPr="00D80774">
        <w:rPr>
          <w:b/>
          <w:szCs w:val="24"/>
          <w:u w:val="single"/>
          <w:lang w:bidi="he-IL"/>
        </w:rPr>
        <w:t xml:space="preserve"> / Direzione di collane</w:t>
      </w:r>
    </w:p>
    <w:p w:rsidR="009540C9" w:rsidRPr="00D80774" w:rsidRDefault="009540C9" w:rsidP="00D80774">
      <w:pPr>
        <w:autoSpaceDE w:val="0"/>
        <w:autoSpaceDN w:val="0"/>
        <w:adjustRightInd w:val="0"/>
        <w:jc w:val="both"/>
        <w:rPr>
          <w:szCs w:val="24"/>
          <w:lang w:bidi="he-IL"/>
        </w:rPr>
      </w:pP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Ha collaborato e </w:t>
      </w:r>
      <w:proofErr w:type="gramStart"/>
      <w:r w:rsidRPr="00D80774">
        <w:rPr>
          <w:szCs w:val="24"/>
          <w:lang w:val="it-IT"/>
        </w:rPr>
        <w:t>collabora</w:t>
      </w:r>
      <w:proofErr w:type="gramEnd"/>
      <w:r w:rsidRPr="00D80774">
        <w:rPr>
          <w:szCs w:val="24"/>
          <w:lang w:val="it-IT"/>
        </w:rPr>
        <w:t xml:space="preserve"> a riviste come «Critica letteraria», «Cultura e scuola», «Otto/Novecento», «L’Alighieri», «Studi medievali e moderni», «Italianistica», «Rivista di letteratura italiana», </w:t>
      </w:r>
      <w:r w:rsidR="00787DBC" w:rsidRPr="00D80774">
        <w:rPr>
          <w:szCs w:val="24"/>
          <w:lang w:val="it-IT"/>
        </w:rPr>
        <w:t xml:space="preserve">«Critica letteraria», </w:t>
      </w:r>
      <w:r w:rsidRPr="00D80774">
        <w:rPr>
          <w:szCs w:val="24"/>
          <w:lang w:val="it-IT"/>
        </w:rPr>
        <w:t>«Misure critiche».</w:t>
      </w:r>
      <w:r w:rsidR="008C1A4D" w:rsidRPr="00D80774">
        <w:rPr>
          <w:szCs w:val="24"/>
          <w:lang w:val="it-IT"/>
        </w:rPr>
        <w:t xml:space="preserve"> È </w:t>
      </w:r>
      <w:r w:rsidR="00693186" w:rsidRPr="00D80774">
        <w:rPr>
          <w:szCs w:val="24"/>
          <w:lang w:val="it-IT"/>
        </w:rPr>
        <w:t>membro</w:t>
      </w:r>
      <w:r w:rsidR="008C1A4D" w:rsidRPr="00D80774">
        <w:rPr>
          <w:szCs w:val="24"/>
          <w:lang w:val="it-IT"/>
        </w:rPr>
        <w:t xml:space="preserve"> del comitato </w:t>
      </w:r>
      <w:r w:rsidR="00693186" w:rsidRPr="00D80774">
        <w:rPr>
          <w:szCs w:val="24"/>
          <w:lang w:val="it-IT"/>
        </w:rPr>
        <w:t>direttivo</w:t>
      </w:r>
      <w:r w:rsidR="008C1A4D" w:rsidRPr="00D80774">
        <w:rPr>
          <w:szCs w:val="24"/>
          <w:lang w:val="it-IT"/>
        </w:rPr>
        <w:t xml:space="preserve"> di «Studi medievali e moder</w:t>
      </w:r>
      <w:r w:rsidR="00305965" w:rsidRPr="00D80774">
        <w:rPr>
          <w:szCs w:val="24"/>
          <w:lang w:val="it-IT"/>
        </w:rPr>
        <w:t>ni»,</w:t>
      </w:r>
      <w:r w:rsidR="00693186" w:rsidRPr="00D80774">
        <w:rPr>
          <w:szCs w:val="24"/>
          <w:lang w:val="it-IT"/>
        </w:rPr>
        <w:t xml:space="preserve"> e del comitato scientific</w:t>
      </w:r>
      <w:r w:rsidR="004E6B32">
        <w:rPr>
          <w:szCs w:val="24"/>
          <w:lang w:val="it-IT"/>
        </w:rPr>
        <w:t>o di «</w:t>
      </w:r>
      <w:proofErr w:type="spellStart"/>
      <w:r w:rsidR="004E6B32">
        <w:rPr>
          <w:szCs w:val="24"/>
          <w:lang w:val="it-IT"/>
        </w:rPr>
        <w:t>Symbolon</w:t>
      </w:r>
      <w:proofErr w:type="spellEnd"/>
      <w:r w:rsidR="004E6B32">
        <w:rPr>
          <w:szCs w:val="24"/>
          <w:lang w:val="it-IT"/>
        </w:rPr>
        <w:t xml:space="preserve">», della «Rivista abruzzese», </w:t>
      </w:r>
      <w:r w:rsidR="004E6B32" w:rsidRPr="004E6B32">
        <w:rPr>
          <w:szCs w:val="24"/>
          <w:lang w:val="it-IT"/>
        </w:rPr>
        <w:t xml:space="preserve">del Centro Nazionale di Studi Dannunziani </w:t>
      </w:r>
      <w:proofErr w:type="gramStart"/>
      <w:r w:rsidR="004E6B32" w:rsidRPr="004E6B32">
        <w:rPr>
          <w:szCs w:val="24"/>
          <w:lang w:val="it-IT"/>
        </w:rPr>
        <w:t>di</w:t>
      </w:r>
      <w:proofErr w:type="gramEnd"/>
      <w:r w:rsidR="004E6B32" w:rsidRPr="004E6B32">
        <w:rPr>
          <w:szCs w:val="24"/>
          <w:lang w:val="it-IT"/>
        </w:rPr>
        <w:t xml:space="preserve"> Pescara e del Fondo Antonio </w:t>
      </w:r>
      <w:proofErr w:type="spellStart"/>
      <w:r w:rsidR="004E6B32" w:rsidRPr="004E6B32">
        <w:rPr>
          <w:szCs w:val="24"/>
          <w:lang w:val="it-IT"/>
        </w:rPr>
        <w:t>Piromalli</w:t>
      </w:r>
      <w:proofErr w:type="spellEnd"/>
      <w:r w:rsidR="004E6B32" w:rsidRPr="004E6B32">
        <w:rPr>
          <w:szCs w:val="24"/>
          <w:lang w:val="it-IT"/>
        </w:rPr>
        <w:t xml:space="preserve">. Dirige, presso l’editore </w:t>
      </w:r>
      <w:proofErr w:type="gramStart"/>
      <w:r w:rsidR="004E6B32" w:rsidRPr="004E6B32">
        <w:rPr>
          <w:szCs w:val="24"/>
          <w:lang w:val="it-IT"/>
        </w:rPr>
        <w:t>Carabba</w:t>
      </w:r>
      <w:proofErr w:type="gramEnd"/>
      <w:r w:rsidR="004E6B32" w:rsidRPr="004E6B32">
        <w:rPr>
          <w:szCs w:val="24"/>
          <w:lang w:val="it-IT"/>
        </w:rPr>
        <w:t xml:space="preserve">, «La biblioteca dell’amaranto. Collana di testi narrativi rari </w:t>
      </w:r>
      <w:proofErr w:type="gramStart"/>
      <w:r w:rsidR="004E6B32" w:rsidRPr="004E6B32">
        <w:rPr>
          <w:szCs w:val="24"/>
          <w:lang w:val="it-IT"/>
        </w:rPr>
        <w:t>ed</w:t>
      </w:r>
      <w:proofErr w:type="gramEnd"/>
      <w:r w:rsidR="004E6B32" w:rsidRPr="004E6B32">
        <w:rPr>
          <w:szCs w:val="24"/>
          <w:lang w:val="it-IT"/>
        </w:rPr>
        <w:t xml:space="preserve"> inediti» e presso l’Editore Solfanelli «Il drago blu. Collana di saggistica letteraria</w:t>
      </w:r>
      <w:proofErr w:type="gramStart"/>
      <w:r w:rsidR="004E6B32" w:rsidRPr="004E6B32">
        <w:rPr>
          <w:szCs w:val="24"/>
          <w:lang w:val="it-IT"/>
        </w:rPr>
        <w:t>»</w:t>
      </w:r>
      <w:proofErr w:type="gramEnd"/>
      <w:r w:rsidR="004E6B32" w:rsidRPr="004E6B32">
        <w:rPr>
          <w:szCs w:val="24"/>
          <w:lang w:val="it-IT"/>
        </w:rPr>
        <w:t>.</w:t>
      </w:r>
    </w:p>
    <w:p w:rsidR="00481CB1" w:rsidRPr="00D80774" w:rsidRDefault="00481CB1" w:rsidP="00D80774">
      <w:pPr>
        <w:pStyle w:val="Testopredefinito"/>
        <w:jc w:val="both"/>
        <w:rPr>
          <w:szCs w:val="24"/>
          <w:lang w:val="it-IT"/>
        </w:rPr>
      </w:pPr>
    </w:p>
    <w:p w:rsidR="00A0724A" w:rsidRPr="00D80774" w:rsidRDefault="00A0724A" w:rsidP="00D80774">
      <w:pPr>
        <w:pStyle w:val="Testopredefinito"/>
        <w:jc w:val="both"/>
        <w:rPr>
          <w:b/>
          <w:szCs w:val="24"/>
          <w:u w:val="single"/>
          <w:lang w:val="it-IT"/>
        </w:rPr>
      </w:pPr>
      <w:r w:rsidRPr="00D80774">
        <w:rPr>
          <w:b/>
          <w:szCs w:val="24"/>
          <w:u w:val="single"/>
          <w:lang w:val="it-IT"/>
        </w:rPr>
        <w:t>Organizzazione e coordinamento iniziative di ricerca</w:t>
      </w:r>
    </w:p>
    <w:p w:rsidR="00A0724A" w:rsidRPr="00D80774" w:rsidRDefault="00A0724A" w:rsidP="00D80774">
      <w:pPr>
        <w:pStyle w:val="Testopredefinito"/>
        <w:jc w:val="both"/>
        <w:rPr>
          <w:szCs w:val="24"/>
          <w:lang w:val="it-IT"/>
        </w:rPr>
      </w:pPr>
    </w:p>
    <w:p w:rsidR="003021FD" w:rsidRDefault="00A0724A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3021FD">
        <w:rPr>
          <w:szCs w:val="24"/>
          <w:lang w:val="it-IT"/>
        </w:rPr>
        <w:t xml:space="preserve">Nel 2007 ha organizzato, in collaborazione con il collega francese Vincent D’Orlando (Università di Caen), il convegno internazionale di studi: </w:t>
      </w:r>
      <w:r w:rsidRPr="003021FD">
        <w:rPr>
          <w:i/>
          <w:szCs w:val="24"/>
          <w:lang w:val="it-IT"/>
        </w:rPr>
        <w:t xml:space="preserve">Ignazio Silone. </w:t>
      </w:r>
      <w:proofErr w:type="spellStart"/>
      <w:r w:rsidRPr="003021FD">
        <w:rPr>
          <w:i/>
          <w:szCs w:val="24"/>
          <w:lang w:val="it-IT"/>
        </w:rPr>
        <w:t>Aspects</w:t>
      </w:r>
      <w:proofErr w:type="spellEnd"/>
      <w:r w:rsidRPr="003021FD">
        <w:rPr>
          <w:i/>
          <w:szCs w:val="24"/>
          <w:lang w:val="it-IT"/>
        </w:rPr>
        <w:t xml:space="preserve"> et </w:t>
      </w:r>
      <w:proofErr w:type="spellStart"/>
      <w:r w:rsidRPr="003021FD">
        <w:rPr>
          <w:i/>
          <w:szCs w:val="24"/>
          <w:lang w:val="it-IT"/>
        </w:rPr>
        <w:t>significations</w:t>
      </w:r>
      <w:proofErr w:type="spellEnd"/>
      <w:r w:rsidRPr="003021FD">
        <w:rPr>
          <w:i/>
          <w:szCs w:val="24"/>
          <w:lang w:val="it-IT"/>
        </w:rPr>
        <w:t xml:space="preserve"> d’une </w:t>
      </w:r>
      <w:proofErr w:type="spellStart"/>
      <w:r w:rsidRPr="003021FD">
        <w:rPr>
          <w:i/>
          <w:szCs w:val="24"/>
          <w:lang w:val="it-IT"/>
        </w:rPr>
        <w:t>littérature</w:t>
      </w:r>
      <w:proofErr w:type="spellEnd"/>
      <w:r w:rsidRPr="003021FD">
        <w:rPr>
          <w:i/>
          <w:szCs w:val="24"/>
          <w:lang w:val="it-IT"/>
        </w:rPr>
        <w:t xml:space="preserve"> de la </w:t>
      </w:r>
      <w:proofErr w:type="spellStart"/>
      <w:r w:rsidRPr="003021FD">
        <w:rPr>
          <w:i/>
          <w:szCs w:val="24"/>
          <w:lang w:val="it-IT"/>
        </w:rPr>
        <w:t>crise</w:t>
      </w:r>
      <w:proofErr w:type="spellEnd"/>
      <w:r w:rsidRPr="003021FD">
        <w:rPr>
          <w:szCs w:val="24"/>
          <w:lang w:val="it-IT"/>
        </w:rPr>
        <w:t xml:space="preserve"> (Caen, Basse </w:t>
      </w:r>
      <w:proofErr w:type="spellStart"/>
      <w:r w:rsidRPr="003021FD">
        <w:rPr>
          <w:szCs w:val="24"/>
          <w:lang w:val="it-IT"/>
        </w:rPr>
        <w:t>Normandie</w:t>
      </w:r>
      <w:proofErr w:type="spellEnd"/>
      <w:r w:rsidRPr="003021FD">
        <w:rPr>
          <w:szCs w:val="24"/>
          <w:lang w:val="it-IT"/>
        </w:rPr>
        <w:t xml:space="preserve">, 23-24 novembre 2007), i cui atti sono stati pubblicati sul n. 2/2008 della rivista «Studi medievali e moderni». </w:t>
      </w:r>
      <w:proofErr w:type="gramStart"/>
      <w:r w:rsidR="00693186" w:rsidRPr="003021FD">
        <w:rPr>
          <w:szCs w:val="24"/>
          <w:lang w:val="it-IT"/>
        </w:rPr>
        <w:t>Ad</w:t>
      </w:r>
      <w:proofErr w:type="gramEnd"/>
      <w:r w:rsidR="00693186" w:rsidRPr="003021FD">
        <w:rPr>
          <w:szCs w:val="24"/>
          <w:lang w:val="it-IT"/>
        </w:rPr>
        <w:t xml:space="preserve"> esso ha fatto seguito</w:t>
      </w:r>
      <w:r w:rsidRPr="003021FD">
        <w:rPr>
          <w:szCs w:val="24"/>
          <w:lang w:val="it-IT"/>
        </w:rPr>
        <w:t xml:space="preserve"> un secondo convegno – </w:t>
      </w:r>
      <w:r w:rsidRPr="003021FD">
        <w:rPr>
          <w:i/>
          <w:szCs w:val="24"/>
          <w:lang w:val="it-IT"/>
        </w:rPr>
        <w:t>Ignazio Silone o la logica del “</w:t>
      </w:r>
      <w:proofErr w:type="spellStart"/>
      <w:r w:rsidRPr="003021FD">
        <w:rPr>
          <w:i/>
          <w:szCs w:val="24"/>
          <w:lang w:val="it-IT"/>
        </w:rPr>
        <w:t>dépouillement</w:t>
      </w:r>
      <w:proofErr w:type="spellEnd"/>
      <w:r w:rsidRPr="003021FD">
        <w:rPr>
          <w:i/>
          <w:szCs w:val="24"/>
          <w:lang w:val="it-IT"/>
        </w:rPr>
        <w:t xml:space="preserve">” – </w:t>
      </w:r>
      <w:r w:rsidR="00EF3967" w:rsidRPr="003021FD">
        <w:rPr>
          <w:szCs w:val="24"/>
          <w:lang w:val="it-IT"/>
        </w:rPr>
        <w:t xml:space="preserve">organizzato </w:t>
      </w:r>
      <w:r w:rsidRPr="003021FD">
        <w:rPr>
          <w:szCs w:val="24"/>
          <w:lang w:val="it-IT"/>
        </w:rPr>
        <w:t xml:space="preserve">sempre in collaborazione con il </w:t>
      </w:r>
      <w:r w:rsidR="00EF3967" w:rsidRPr="003021FD">
        <w:rPr>
          <w:szCs w:val="24"/>
          <w:lang w:val="it-IT"/>
        </w:rPr>
        <w:t xml:space="preserve">centro </w:t>
      </w:r>
      <w:proofErr w:type="spellStart"/>
      <w:r w:rsidRPr="003021FD">
        <w:rPr>
          <w:szCs w:val="24"/>
          <w:lang w:val="it-IT"/>
        </w:rPr>
        <w:t>LASLAR</w:t>
      </w:r>
      <w:proofErr w:type="spellEnd"/>
      <w:r w:rsidRPr="003021FD">
        <w:rPr>
          <w:szCs w:val="24"/>
          <w:lang w:val="it-IT"/>
        </w:rPr>
        <w:t xml:space="preserve"> («</w:t>
      </w:r>
      <w:proofErr w:type="spellStart"/>
      <w:r w:rsidRPr="003021FD">
        <w:rPr>
          <w:szCs w:val="24"/>
          <w:lang w:val="it-IT"/>
        </w:rPr>
        <w:t>Lettres</w:t>
      </w:r>
      <w:proofErr w:type="spellEnd"/>
      <w:r w:rsidRPr="003021FD">
        <w:rPr>
          <w:szCs w:val="24"/>
          <w:lang w:val="it-IT"/>
        </w:rPr>
        <w:t xml:space="preserve">, </w:t>
      </w:r>
      <w:proofErr w:type="spellStart"/>
      <w:r w:rsidRPr="003021FD">
        <w:rPr>
          <w:szCs w:val="24"/>
          <w:lang w:val="it-IT"/>
        </w:rPr>
        <w:t>Arts</w:t>
      </w:r>
      <w:proofErr w:type="spellEnd"/>
      <w:r w:rsidRPr="003021FD">
        <w:rPr>
          <w:szCs w:val="24"/>
          <w:lang w:val="it-IT"/>
        </w:rPr>
        <w:t xml:space="preserve"> </w:t>
      </w:r>
      <w:proofErr w:type="spellStart"/>
      <w:r w:rsidRPr="003021FD">
        <w:rPr>
          <w:szCs w:val="24"/>
          <w:lang w:val="it-IT"/>
        </w:rPr>
        <w:t>du</w:t>
      </w:r>
      <w:proofErr w:type="spellEnd"/>
      <w:r w:rsidRPr="003021FD">
        <w:rPr>
          <w:szCs w:val="24"/>
          <w:lang w:val="it-IT"/>
        </w:rPr>
        <w:t xml:space="preserve"> </w:t>
      </w:r>
      <w:proofErr w:type="spellStart"/>
      <w:r w:rsidRPr="003021FD">
        <w:rPr>
          <w:szCs w:val="24"/>
          <w:lang w:val="it-IT"/>
        </w:rPr>
        <w:t>Spectacle</w:t>
      </w:r>
      <w:proofErr w:type="spellEnd"/>
      <w:r w:rsidRPr="003021FD">
        <w:rPr>
          <w:szCs w:val="24"/>
          <w:lang w:val="it-IT"/>
        </w:rPr>
        <w:t xml:space="preserve">, </w:t>
      </w:r>
      <w:proofErr w:type="spellStart"/>
      <w:r w:rsidRPr="003021FD">
        <w:rPr>
          <w:szCs w:val="24"/>
          <w:lang w:val="it-IT"/>
        </w:rPr>
        <w:t>Langues</w:t>
      </w:r>
      <w:proofErr w:type="spellEnd"/>
      <w:r w:rsidRPr="003021FD">
        <w:rPr>
          <w:szCs w:val="24"/>
          <w:lang w:val="it-IT"/>
        </w:rPr>
        <w:t xml:space="preserve"> </w:t>
      </w:r>
      <w:proofErr w:type="spellStart"/>
      <w:r w:rsidRPr="003021FD">
        <w:rPr>
          <w:szCs w:val="24"/>
          <w:lang w:val="it-IT"/>
        </w:rPr>
        <w:t>Romanes</w:t>
      </w:r>
      <w:proofErr w:type="spellEnd"/>
      <w:r w:rsidRPr="003021FD">
        <w:rPr>
          <w:szCs w:val="24"/>
          <w:lang w:val="it-IT"/>
        </w:rPr>
        <w:t>» dell’Università di Caen</w:t>
      </w:r>
      <w:r w:rsidR="00EF3967" w:rsidRPr="003021FD">
        <w:rPr>
          <w:szCs w:val="24"/>
          <w:lang w:val="it-IT"/>
        </w:rPr>
        <w:t xml:space="preserve">) e la collega Brigitte </w:t>
      </w:r>
      <w:proofErr w:type="spellStart"/>
      <w:r w:rsidR="00EF3967" w:rsidRPr="003021FD">
        <w:rPr>
          <w:szCs w:val="24"/>
          <w:lang w:val="it-IT"/>
        </w:rPr>
        <w:t>Poitrenaud</w:t>
      </w:r>
      <w:proofErr w:type="spellEnd"/>
      <w:r w:rsidR="00EF3967" w:rsidRPr="003021FD">
        <w:rPr>
          <w:szCs w:val="24"/>
          <w:lang w:val="it-IT"/>
        </w:rPr>
        <w:t>-Lamesi –</w:t>
      </w:r>
      <w:r w:rsidRPr="003021FD">
        <w:rPr>
          <w:szCs w:val="24"/>
          <w:lang w:val="it-IT"/>
        </w:rPr>
        <w:t xml:space="preserve"> </w:t>
      </w:r>
      <w:r w:rsidR="00693186" w:rsidRPr="003021FD">
        <w:rPr>
          <w:szCs w:val="24"/>
          <w:lang w:val="it-IT"/>
        </w:rPr>
        <w:t>tenutosi a Caen (febbraio 2019) e a Pescina (agosto 2019).</w:t>
      </w:r>
    </w:p>
    <w:p w:rsidR="003021FD" w:rsidRDefault="00A0724A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3021FD">
        <w:rPr>
          <w:szCs w:val="24"/>
          <w:lang w:val="it-IT"/>
        </w:rPr>
        <w:t xml:space="preserve">Nel 2011 ha organizzato il convegno di studi </w:t>
      </w:r>
      <w:r w:rsidRPr="003021FD">
        <w:rPr>
          <w:i/>
          <w:szCs w:val="24"/>
          <w:lang w:val="it-IT"/>
        </w:rPr>
        <w:t>Abruzzo 1861. Gli scrittori abruzzesi e l’unità d’Italia</w:t>
      </w:r>
      <w:r w:rsidRPr="003021FD">
        <w:rPr>
          <w:szCs w:val="24"/>
          <w:lang w:val="it-IT"/>
        </w:rPr>
        <w:t xml:space="preserve"> (Chieti, 21 novembre 2011), i cui atti sono stati pubblicati (a c. di M. Cimini), presso l’editore </w:t>
      </w:r>
      <w:proofErr w:type="gramStart"/>
      <w:r w:rsidRPr="003021FD">
        <w:rPr>
          <w:szCs w:val="24"/>
          <w:lang w:val="it-IT"/>
        </w:rPr>
        <w:t>Carabba</w:t>
      </w:r>
      <w:proofErr w:type="gramEnd"/>
      <w:r w:rsidRPr="003021FD">
        <w:rPr>
          <w:szCs w:val="24"/>
          <w:lang w:val="it-IT"/>
        </w:rPr>
        <w:t xml:space="preserve"> nel 2012.</w:t>
      </w:r>
    </w:p>
    <w:p w:rsidR="003021FD" w:rsidRPr="003021FD" w:rsidRDefault="00A0724A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3021FD">
        <w:rPr>
          <w:szCs w:val="24"/>
          <w:lang w:val="it-IT"/>
        </w:rPr>
        <w:t xml:space="preserve">Nel 2016 ha proposto ed organizzato il panel </w:t>
      </w:r>
      <w:r w:rsidRPr="003021FD">
        <w:rPr>
          <w:i/>
          <w:szCs w:val="24"/>
          <w:lang w:val="it-IT"/>
        </w:rPr>
        <w:t xml:space="preserve">“Ogni arte aspira costantemente ad una dimensione musicale”: l’intreccio tra letteratura e musica in D’Annunzio, Pascoli, Conti e negli esteti italiani fin de </w:t>
      </w:r>
      <w:proofErr w:type="spellStart"/>
      <w:r w:rsidRPr="003021FD">
        <w:rPr>
          <w:i/>
          <w:szCs w:val="24"/>
          <w:lang w:val="it-IT"/>
        </w:rPr>
        <w:t>siècle</w:t>
      </w:r>
      <w:proofErr w:type="spellEnd"/>
      <w:r w:rsidRPr="003021FD">
        <w:rPr>
          <w:szCs w:val="24"/>
          <w:lang w:val="it-IT"/>
        </w:rPr>
        <w:t xml:space="preserve">, nell’ambito dell’annuale congresso dell’ADI (Associazione degli Italianisti) sul tema </w:t>
      </w:r>
      <w:r w:rsidRPr="003021FD">
        <w:rPr>
          <w:i/>
          <w:szCs w:val="24"/>
          <w:lang w:val="it-IT"/>
        </w:rPr>
        <w:t>La letteratura italiana e le arti</w:t>
      </w:r>
      <w:r w:rsidRPr="003021FD">
        <w:rPr>
          <w:szCs w:val="24"/>
          <w:lang w:val="it-IT"/>
        </w:rPr>
        <w:t xml:space="preserve">,  tenutosi a Napoli dal 7 al 10 settembre (gli atti sono pubblicati in formato elettronico sul sito: </w:t>
      </w:r>
      <w:hyperlink r:id="rId9" w:history="1">
        <w:r w:rsidR="003021FD" w:rsidRPr="003021FD">
          <w:rPr>
            <w:rStyle w:val="Collegamentoipertestuale"/>
            <w:color w:val="auto"/>
            <w:szCs w:val="24"/>
            <w:lang w:val="it-IT"/>
          </w:rPr>
          <w:t>http://italianisti.it/Atti-di-Congresso</w:t>
        </w:r>
      </w:hyperlink>
      <w:r w:rsidRPr="003021FD">
        <w:rPr>
          <w:szCs w:val="24"/>
          <w:lang w:val="it-IT"/>
        </w:rPr>
        <w:t>).</w:t>
      </w:r>
    </w:p>
    <w:p w:rsidR="003021FD" w:rsidRDefault="00A0724A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3021FD">
        <w:rPr>
          <w:szCs w:val="24"/>
          <w:lang w:val="it-IT"/>
        </w:rPr>
        <w:lastRenderedPageBreak/>
        <w:t xml:space="preserve">Nel 2018 ha proposto </w:t>
      </w:r>
      <w:proofErr w:type="gramStart"/>
      <w:r w:rsidRPr="003021FD">
        <w:rPr>
          <w:szCs w:val="24"/>
          <w:lang w:val="it-IT"/>
        </w:rPr>
        <w:t>ed</w:t>
      </w:r>
      <w:proofErr w:type="gramEnd"/>
      <w:r w:rsidRPr="003021FD">
        <w:rPr>
          <w:szCs w:val="24"/>
          <w:lang w:val="it-IT"/>
        </w:rPr>
        <w:t xml:space="preserve"> organizzato il panel </w:t>
      </w:r>
      <w:r w:rsidRPr="003021FD">
        <w:rPr>
          <w:i/>
          <w:szCs w:val="24"/>
          <w:lang w:val="it-IT"/>
        </w:rPr>
        <w:t>Il romanzo politico del secondo Ottocento</w:t>
      </w:r>
      <w:r w:rsidRPr="003021FD">
        <w:rPr>
          <w:szCs w:val="24"/>
          <w:lang w:val="it-IT"/>
        </w:rPr>
        <w:t xml:space="preserve">, nell’ambito dell’annuale  congresso dell’ADI (Associazione degli Italianisti) </w:t>
      </w:r>
      <w:r w:rsidR="00EF3967" w:rsidRPr="003021FD">
        <w:rPr>
          <w:szCs w:val="24"/>
          <w:lang w:val="it-IT"/>
        </w:rPr>
        <w:t>tenutosi a</w:t>
      </w:r>
      <w:r w:rsidRPr="003021FD">
        <w:rPr>
          <w:szCs w:val="24"/>
          <w:lang w:val="it-IT"/>
        </w:rPr>
        <w:t xml:space="preserve"> Bologna dal 13 al 16 settembre 2018.</w:t>
      </w:r>
      <w:r w:rsidR="003021FD" w:rsidRPr="003021FD">
        <w:rPr>
          <w:szCs w:val="24"/>
          <w:lang w:val="it-IT"/>
        </w:rPr>
        <w:t xml:space="preserve"> </w:t>
      </w:r>
    </w:p>
    <w:p w:rsidR="003021FD" w:rsidRDefault="003021FD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 w:rsidRPr="003021FD">
        <w:rPr>
          <w:szCs w:val="24"/>
          <w:lang w:val="it-IT"/>
        </w:rPr>
        <w:t xml:space="preserve">Nel 2019 ha organizzato un doppio convegno internazionale di studi, in collaborazione con la collega francese Brigitte </w:t>
      </w:r>
      <w:proofErr w:type="spellStart"/>
      <w:r w:rsidRPr="003021FD">
        <w:rPr>
          <w:szCs w:val="24"/>
          <w:lang w:val="it-IT"/>
        </w:rPr>
        <w:t>Poitreaud</w:t>
      </w:r>
      <w:proofErr w:type="spellEnd"/>
      <w:r w:rsidRPr="003021FD">
        <w:rPr>
          <w:szCs w:val="24"/>
          <w:lang w:val="it-IT"/>
        </w:rPr>
        <w:t>-Lamesi, su Silone (</w:t>
      </w:r>
      <w:r w:rsidRPr="003021FD">
        <w:rPr>
          <w:i/>
          <w:szCs w:val="24"/>
          <w:lang w:val="it-IT"/>
        </w:rPr>
        <w:t xml:space="preserve">Silone </w:t>
      </w:r>
      <w:proofErr w:type="spellStart"/>
      <w:r w:rsidRPr="003021FD">
        <w:rPr>
          <w:i/>
          <w:szCs w:val="24"/>
          <w:lang w:val="it-IT"/>
        </w:rPr>
        <w:t>ou</w:t>
      </w:r>
      <w:proofErr w:type="spellEnd"/>
      <w:r w:rsidRPr="003021FD">
        <w:rPr>
          <w:i/>
          <w:szCs w:val="24"/>
          <w:lang w:val="it-IT"/>
        </w:rPr>
        <w:t xml:space="preserve"> la </w:t>
      </w:r>
      <w:proofErr w:type="spellStart"/>
      <w:r w:rsidRPr="003021FD">
        <w:rPr>
          <w:i/>
          <w:szCs w:val="24"/>
          <w:lang w:val="it-IT"/>
        </w:rPr>
        <w:t>logique</w:t>
      </w:r>
      <w:proofErr w:type="spellEnd"/>
      <w:r w:rsidRPr="003021FD">
        <w:rPr>
          <w:i/>
          <w:szCs w:val="24"/>
          <w:lang w:val="it-IT"/>
        </w:rPr>
        <w:t xml:space="preserve"> </w:t>
      </w:r>
      <w:proofErr w:type="spellStart"/>
      <w:r w:rsidRPr="003021FD">
        <w:rPr>
          <w:i/>
          <w:szCs w:val="24"/>
          <w:lang w:val="it-IT"/>
        </w:rPr>
        <w:t>du</w:t>
      </w:r>
      <w:proofErr w:type="spellEnd"/>
      <w:r w:rsidRPr="003021FD">
        <w:rPr>
          <w:i/>
          <w:szCs w:val="24"/>
          <w:lang w:val="it-IT"/>
        </w:rPr>
        <w:t xml:space="preserve"> </w:t>
      </w:r>
      <w:proofErr w:type="spellStart"/>
      <w:r w:rsidRPr="003021FD">
        <w:rPr>
          <w:i/>
          <w:szCs w:val="24"/>
          <w:lang w:val="it-IT"/>
        </w:rPr>
        <w:t>dépouillement</w:t>
      </w:r>
      <w:proofErr w:type="spellEnd"/>
      <w:r w:rsidRPr="003021FD">
        <w:rPr>
          <w:szCs w:val="24"/>
          <w:lang w:val="it-IT"/>
        </w:rPr>
        <w:t>,</w:t>
      </w:r>
      <w:proofErr w:type="gramStart"/>
      <w:r w:rsidRPr="003021FD">
        <w:rPr>
          <w:szCs w:val="24"/>
          <w:lang w:val="it-IT"/>
        </w:rPr>
        <w:t xml:space="preserve">  </w:t>
      </w:r>
      <w:proofErr w:type="gramEnd"/>
      <w:r w:rsidRPr="003021FD">
        <w:rPr>
          <w:szCs w:val="24"/>
          <w:lang w:val="it-IT"/>
        </w:rPr>
        <w:t xml:space="preserve">Caen (Francia), 7 febbraio 2019; </w:t>
      </w:r>
      <w:r w:rsidRPr="003021FD">
        <w:rPr>
          <w:i/>
          <w:szCs w:val="24"/>
          <w:lang w:val="it-IT"/>
        </w:rPr>
        <w:t>Ignazio Silone o la logica della privazione</w:t>
      </w:r>
      <w:r w:rsidRPr="003021FD">
        <w:rPr>
          <w:szCs w:val="24"/>
          <w:lang w:val="it-IT"/>
        </w:rPr>
        <w:t>, Pescina, 23-24 agosto 2019)</w:t>
      </w:r>
      <w:r>
        <w:rPr>
          <w:szCs w:val="24"/>
          <w:lang w:val="it-IT"/>
        </w:rPr>
        <w:t>, i cui atti sono stati pubblicati presso l’editore Carabba nel 2019.</w:t>
      </w:r>
    </w:p>
    <w:p w:rsidR="00EF3967" w:rsidRPr="003021FD" w:rsidRDefault="003021FD" w:rsidP="00D80774">
      <w:pPr>
        <w:pStyle w:val="Testopredefinito"/>
        <w:numPr>
          <w:ilvl w:val="0"/>
          <w:numId w:val="1"/>
        </w:numPr>
        <w:jc w:val="both"/>
        <w:rPr>
          <w:szCs w:val="24"/>
          <w:lang w:val="it-IT"/>
        </w:rPr>
      </w:pPr>
      <w:r>
        <w:rPr>
          <w:szCs w:val="24"/>
          <w:lang w:val="it-IT"/>
        </w:rPr>
        <w:t>Sempre n</w:t>
      </w:r>
      <w:r w:rsidR="00EF3967" w:rsidRPr="003021FD">
        <w:rPr>
          <w:szCs w:val="24"/>
          <w:lang w:val="it-IT"/>
        </w:rPr>
        <w:t xml:space="preserve">el 2019 ha proposto </w:t>
      </w:r>
      <w:proofErr w:type="gramStart"/>
      <w:r w:rsidR="00EF3967" w:rsidRPr="003021FD">
        <w:rPr>
          <w:szCs w:val="24"/>
          <w:lang w:val="it-IT"/>
        </w:rPr>
        <w:t>ed</w:t>
      </w:r>
      <w:proofErr w:type="gramEnd"/>
      <w:r w:rsidR="00EF3967" w:rsidRPr="003021FD">
        <w:rPr>
          <w:szCs w:val="24"/>
          <w:lang w:val="it-IT"/>
        </w:rPr>
        <w:t xml:space="preserve"> organizzato il panel </w:t>
      </w:r>
      <w:r w:rsidR="00EF3967" w:rsidRPr="003021FD">
        <w:rPr>
          <w:i/>
          <w:szCs w:val="24"/>
          <w:lang w:val="it-IT"/>
        </w:rPr>
        <w:t xml:space="preserve">Letteratura e psichiatria, da Gabriele D’Annunzio ad Alda Merini </w:t>
      </w:r>
      <w:r w:rsidR="00EF3967" w:rsidRPr="003021FD">
        <w:rPr>
          <w:szCs w:val="24"/>
          <w:lang w:val="it-IT"/>
        </w:rPr>
        <w:t>nell’ambito dell’annuale  congresso dell’ADI (Associazione degli Italianisti) tenutosi a Pisa dal 12 al 14 settembre 2019.</w:t>
      </w:r>
    </w:p>
    <w:p w:rsidR="004E6B32" w:rsidRPr="00D80774" w:rsidRDefault="004E6B32" w:rsidP="00D80774">
      <w:pPr>
        <w:pStyle w:val="Testopredefinito"/>
        <w:jc w:val="both"/>
        <w:rPr>
          <w:szCs w:val="24"/>
          <w:lang w:val="it-IT"/>
        </w:rPr>
      </w:pPr>
    </w:p>
    <w:p w:rsidR="00EF3967" w:rsidRPr="00D80774" w:rsidRDefault="00EF3967" w:rsidP="00D80774">
      <w:pPr>
        <w:pStyle w:val="Testopredefinito"/>
        <w:jc w:val="both"/>
        <w:rPr>
          <w:szCs w:val="24"/>
          <w:lang w:val="it-IT"/>
        </w:rPr>
      </w:pPr>
    </w:p>
    <w:p w:rsidR="00EF3967" w:rsidRPr="00D80774" w:rsidRDefault="00EF3967" w:rsidP="00D80774">
      <w:pPr>
        <w:pStyle w:val="Testopredefinito"/>
        <w:jc w:val="both"/>
        <w:rPr>
          <w:szCs w:val="24"/>
          <w:lang w:val="it-IT"/>
        </w:rPr>
      </w:pPr>
    </w:p>
    <w:p w:rsidR="00AC6E4B" w:rsidRPr="00D80774" w:rsidRDefault="00AC6E4B" w:rsidP="00D80774">
      <w:pPr>
        <w:autoSpaceDE w:val="0"/>
        <w:autoSpaceDN w:val="0"/>
        <w:adjustRightInd w:val="0"/>
        <w:jc w:val="both"/>
        <w:rPr>
          <w:rFonts w:eastAsiaTheme="minorHAnsi"/>
          <w:b/>
          <w:szCs w:val="24"/>
          <w:u w:val="single"/>
          <w:lang w:eastAsia="en-US"/>
        </w:rPr>
      </w:pPr>
      <w:proofErr w:type="gramStart"/>
      <w:r w:rsidRPr="00D80774">
        <w:rPr>
          <w:rFonts w:eastAsiaTheme="minorHAnsi"/>
          <w:b/>
          <w:szCs w:val="24"/>
          <w:u w:val="single"/>
          <w:lang w:eastAsia="en-US"/>
        </w:rPr>
        <w:t>Altre partecipazioni come relatore a convegni di carattere scientifico in Italia o all’estero</w:t>
      </w:r>
      <w:proofErr w:type="gramEnd"/>
    </w:p>
    <w:p w:rsidR="00AC6E4B" w:rsidRPr="00D80774" w:rsidRDefault="00AC6E4B" w:rsidP="00D80774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AC6E4B" w:rsidRPr="00D80774" w:rsidRDefault="00AC6E4B" w:rsidP="00D80774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 xml:space="preserve">Oltre agli interventi già segnalati, ha tenuto anche le seguenti altre relazioni (dal 2000 </w:t>
      </w:r>
      <w:proofErr w:type="gramStart"/>
      <w:r w:rsidRPr="00D80774">
        <w:rPr>
          <w:rFonts w:eastAsiaTheme="minorHAnsi"/>
          <w:szCs w:val="24"/>
          <w:lang w:eastAsia="en-US"/>
        </w:rPr>
        <w:t>ad</w:t>
      </w:r>
      <w:proofErr w:type="gramEnd"/>
      <w:r w:rsidRPr="00D80774">
        <w:rPr>
          <w:rFonts w:eastAsiaTheme="minorHAnsi"/>
          <w:szCs w:val="24"/>
          <w:lang w:eastAsia="en-US"/>
        </w:rPr>
        <w:t xml:space="preserve"> oggi):</w:t>
      </w:r>
    </w:p>
    <w:p w:rsidR="00AC6E4B" w:rsidRPr="00D80774" w:rsidRDefault="00AC6E4B" w:rsidP="00D80774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 xml:space="preserve">Fondamenti antropologici nella narrativa di Domenico </w:t>
      </w:r>
      <w:proofErr w:type="spellStart"/>
      <w:r w:rsidRPr="00D80774">
        <w:rPr>
          <w:rFonts w:eastAsiaTheme="minorHAnsi"/>
          <w:i/>
          <w:szCs w:val="24"/>
          <w:lang w:eastAsia="en-US"/>
        </w:rPr>
        <w:t>Ciampoli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e Fedele Romani</w:t>
      </w:r>
      <w:r w:rsidRPr="00D80774">
        <w:rPr>
          <w:rFonts w:eastAsiaTheme="minorHAnsi"/>
          <w:szCs w:val="24"/>
          <w:lang w:eastAsia="en-US"/>
        </w:rPr>
        <w:t xml:space="preserve">, relazione al convegno internazionale di studi </w:t>
      </w:r>
      <w:r w:rsidRPr="00D80774">
        <w:rPr>
          <w:rFonts w:eastAsiaTheme="minorHAnsi"/>
          <w:i/>
          <w:szCs w:val="24"/>
          <w:lang w:eastAsia="en-US"/>
        </w:rPr>
        <w:t>Territorio e identità culturale</w:t>
      </w:r>
      <w:r w:rsidRPr="00D80774">
        <w:rPr>
          <w:rFonts w:eastAsiaTheme="minorHAnsi"/>
          <w:szCs w:val="24"/>
          <w:lang w:eastAsia="en-US"/>
        </w:rPr>
        <w:t>, Cocullo (</w:t>
      </w:r>
      <w:proofErr w:type="spellStart"/>
      <w:r w:rsidRPr="00D80774">
        <w:rPr>
          <w:rFonts w:eastAsiaTheme="minorHAnsi"/>
          <w:szCs w:val="24"/>
          <w:lang w:eastAsia="en-US"/>
        </w:rPr>
        <w:t>Aq</w:t>
      </w:r>
      <w:proofErr w:type="spellEnd"/>
      <w:r w:rsidRPr="00D80774">
        <w:rPr>
          <w:rFonts w:eastAsiaTheme="minorHAnsi"/>
          <w:szCs w:val="24"/>
          <w:lang w:eastAsia="en-US"/>
        </w:rPr>
        <w:t xml:space="preserve">) 2-4 maggio 2000;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i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 xml:space="preserve"> “</w:t>
      </w:r>
      <w:proofErr w:type="gramStart"/>
      <w:r w:rsidRPr="00D80774">
        <w:rPr>
          <w:rFonts w:eastAsiaTheme="minorHAnsi"/>
          <w:i/>
          <w:szCs w:val="24"/>
          <w:lang w:eastAsia="en-US"/>
        </w:rPr>
        <w:t>Le</w:t>
      </w:r>
      <w:proofErr w:type="gramEnd"/>
      <w:r w:rsidRPr="00D80774">
        <w:rPr>
          <w:rFonts w:eastAsiaTheme="minorHAnsi"/>
          <w:i/>
          <w:szCs w:val="24"/>
          <w:lang w:eastAsia="en-US"/>
        </w:rPr>
        <w:t xml:space="preserve"> style est inviolabile”: il D’Annunzio autocritico del carteggio con Georges </w:t>
      </w:r>
      <w:proofErr w:type="spellStart"/>
      <w:r w:rsidRPr="00D80774">
        <w:rPr>
          <w:rFonts w:eastAsiaTheme="minorHAnsi"/>
          <w:i/>
          <w:szCs w:val="24"/>
          <w:lang w:eastAsia="en-US"/>
        </w:rPr>
        <w:t>Hérelle</w:t>
      </w:r>
      <w:proofErr w:type="spellEnd"/>
      <w:r w:rsidRPr="00D80774">
        <w:rPr>
          <w:rFonts w:eastAsiaTheme="minorHAnsi"/>
          <w:szCs w:val="24"/>
          <w:lang w:eastAsia="en-US"/>
        </w:rPr>
        <w:t xml:space="preserve">, relazione </w:t>
      </w:r>
      <w:r w:rsidR="00DB3C10" w:rsidRPr="00D80774">
        <w:rPr>
          <w:rFonts w:eastAsiaTheme="minorHAnsi"/>
          <w:szCs w:val="24"/>
          <w:lang w:eastAsia="en-US"/>
        </w:rPr>
        <w:t xml:space="preserve">al </w:t>
      </w:r>
      <w:proofErr w:type="spellStart"/>
      <w:r w:rsidRPr="00D80774">
        <w:rPr>
          <w:rFonts w:eastAsiaTheme="minorHAnsi"/>
          <w:i/>
          <w:szCs w:val="24"/>
          <w:lang w:eastAsia="en-US"/>
        </w:rPr>
        <w:t>Colloque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0774">
        <w:rPr>
          <w:rFonts w:eastAsiaTheme="minorHAnsi"/>
          <w:i/>
          <w:szCs w:val="24"/>
          <w:lang w:eastAsia="en-US"/>
        </w:rPr>
        <w:t>international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“Gabriele D’Annunzio: </w:t>
      </w:r>
      <w:proofErr w:type="spellStart"/>
      <w:r w:rsidRPr="00D80774">
        <w:rPr>
          <w:rFonts w:eastAsiaTheme="minorHAnsi"/>
          <w:i/>
          <w:szCs w:val="24"/>
          <w:lang w:eastAsia="en-US"/>
        </w:rPr>
        <w:t>du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0774">
        <w:rPr>
          <w:rFonts w:eastAsiaTheme="minorHAnsi"/>
          <w:i/>
          <w:szCs w:val="24"/>
          <w:lang w:eastAsia="en-US"/>
        </w:rPr>
        <w:t>geste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0774">
        <w:rPr>
          <w:rFonts w:eastAsiaTheme="minorHAnsi"/>
          <w:i/>
          <w:szCs w:val="24"/>
          <w:lang w:eastAsia="en-US"/>
        </w:rPr>
        <w:t>au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texte”</w:t>
      </w:r>
      <w:r w:rsidRPr="00D80774">
        <w:rPr>
          <w:rFonts w:eastAsiaTheme="minorHAnsi"/>
          <w:szCs w:val="24"/>
          <w:lang w:eastAsia="en-US"/>
        </w:rPr>
        <w:t>, Caen (Basse-</w:t>
      </w:r>
      <w:proofErr w:type="spellStart"/>
      <w:r w:rsidRPr="00D80774">
        <w:rPr>
          <w:rFonts w:eastAsiaTheme="minorHAnsi"/>
          <w:szCs w:val="24"/>
          <w:lang w:eastAsia="en-US"/>
        </w:rPr>
        <w:t>Normandie</w:t>
      </w:r>
      <w:proofErr w:type="spellEnd"/>
      <w:r w:rsidRPr="00D80774">
        <w:rPr>
          <w:rFonts w:eastAsiaTheme="minorHAnsi"/>
          <w:szCs w:val="24"/>
          <w:lang w:eastAsia="en-US"/>
        </w:rPr>
        <w:t xml:space="preserve">), 10-12 gennaio2002;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>Il Rossetti “cantabile” di Giosue Carducci</w:t>
      </w:r>
      <w:r w:rsidRPr="00D80774">
        <w:rPr>
          <w:rFonts w:eastAsiaTheme="minorHAnsi"/>
          <w:szCs w:val="24"/>
          <w:lang w:eastAsia="en-US"/>
        </w:rPr>
        <w:t xml:space="preserve">, relazione al Convegno internazionale di studi </w:t>
      </w:r>
      <w:r w:rsidRPr="00D80774">
        <w:rPr>
          <w:rFonts w:eastAsiaTheme="minorHAnsi"/>
          <w:i/>
          <w:szCs w:val="24"/>
          <w:lang w:eastAsia="en-US"/>
        </w:rPr>
        <w:t>Gabriele Rossetti a 150 anni dalla morte</w:t>
      </w:r>
      <w:r w:rsidRPr="00D80774">
        <w:rPr>
          <w:rFonts w:eastAsiaTheme="minorHAnsi"/>
          <w:szCs w:val="24"/>
          <w:lang w:eastAsia="en-US"/>
        </w:rPr>
        <w:t xml:space="preserve">, Vasto, 29-30 aprile 2004;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>Dinamiche dell’</w:t>
      </w:r>
      <w:proofErr w:type="gramStart"/>
      <w:r w:rsidRPr="00D80774">
        <w:rPr>
          <w:rFonts w:eastAsiaTheme="minorHAnsi"/>
          <w:i/>
          <w:szCs w:val="24"/>
          <w:lang w:eastAsia="en-US"/>
        </w:rPr>
        <w:t>aggregazione</w:t>
      </w:r>
      <w:proofErr w:type="gramEnd"/>
      <w:r w:rsidRPr="00D80774">
        <w:rPr>
          <w:rFonts w:eastAsiaTheme="minorHAnsi"/>
          <w:i/>
          <w:szCs w:val="24"/>
          <w:lang w:eastAsia="en-US"/>
        </w:rPr>
        <w:t xml:space="preserve"> culturale in area adriatica: il caso di Loreto Aprutino tra Ottocento e Novecento</w:t>
      </w:r>
      <w:r w:rsidRPr="00D80774">
        <w:rPr>
          <w:rFonts w:eastAsiaTheme="minorHAnsi"/>
          <w:szCs w:val="24"/>
          <w:lang w:eastAsia="en-US"/>
        </w:rPr>
        <w:t xml:space="preserve">, relazione al </w:t>
      </w:r>
      <w:r w:rsidRPr="00D80774">
        <w:rPr>
          <w:rFonts w:eastAsiaTheme="minorHAnsi"/>
          <w:i/>
          <w:szCs w:val="24"/>
          <w:lang w:eastAsia="en-US"/>
        </w:rPr>
        <w:t>I Congresso internazionale della cultura adriatica. Nuova serie</w:t>
      </w:r>
      <w:r w:rsidRPr="00D80774">
        <w:rPr>
          <w:rFonts w:eastAsiaTheme="minorHAnsi"/>
          <w:szCs w:val="24"/>
          <w:lang w:eastAsia="en-US"/>
        </w:rPr>
        <w:t xml:space="preserve">, Pescara 6-9 ottobre, Split, 20-21 </w:t>
      </w:r>
      <w:proofErr w:type="gramStart"/>
      <w:r w:rsidRPr="00D80774">
        <w:rPr>
          <w:rFonts w:eastAsiaTheme="minorHAnsi"/>
          <w:szCs w:val="24"/>
          <w:lang w:eastAsia="en-US"/>
        </w:rPr>
        <w:t>ottobre</w:t>
      </w:r>
      <w:proofErr w:type="gramEnd"/>
      <w:r w:rsidRPr="00D80774">
        <w:rPr>
          <w:rFonts w:eastAsiaTheme="minorHAnsi"/>
          <w:szCs w:val="24"/>
          <w:lang w:eastAsia="en-US"/>
        </w:rPr>
        <w:t xml:space="preserve"> 2004;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>L’arte come “bisogno diffuso”: D'Annunzio e l’idea del consumo letterario</w:t>
      </w:r>
      <w:r w:rsidRPr="00D80774">
        <w:rPr>
          <w:rFonts w:eastAsiaTheme="minorHAnsi"/>
          <w:szCs w:val="24"/>
          <w:lang w:eastAsia="en-US"/>
        </w:rPr>
        <w:t xml:space="preserve">, relazione al convegno nazionale di studi della </w:t>
      </w:r>
      <w:proofErr w:type="spellStart"/>
      <w:r w:rsidRPr="00D80774">
        <w:rPr>
          <w:rFonts w:eastAsiaTheme="minorHAnsi"/>
          <w:szCs w:val="24"/>
          <w:lang w:eastAsia="en-US"/>
        </w:rPr>
        <w:t>MOD</w:t>
      </w:r>
      <w:proofErr w:type="spellEnd"/>
      <w:r w:rsidRPr="00D80774">
        <w:rPr>
          <w:rFonts w:eastAsiaTheme="minorHAnsi"/>
          <w:szCs w:val="24"/>
          <w:lang w:eastAsia="en-US"/>
        </w:rPr>
        <w:t xml:space="preserve">, </w:t>
      </w:r>
      <w:r w:rsidRPr="00D80774">
        <w:rPr>
          <w:rFonts w:eastAsiaTheme="minorHAnsi"/>
          <w:i/>
          <w:szCs w:val="24"/>
          <w:lang w:eastAsia="en-US"/>
        </w:rPr>
        <w:t>Autori, lettori e mercato nella modernità letteraria</w:t>
      </w:r>
      <w:r w:rsidRPr="00D80774">
        <w:rPr>
          <w:rFonts w:eastAsiaTheme="minorHAnsi"/>
          <w:szCs w:val="24"/>
          <w:lang w:eastAsia="en-US"/>
        </w:rPr>
        <w:t xml:space="preserve">, Padova-Venezia, 16-19 giugno 2009;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>La prima ricezione critica della poesia di D. G. Rossetti e dei preraffaelliti in Italia</w:t>
      </w:r>
      <w:r w:rsidRPr="00D80774">
        <w:rPr>
          <w:rFonts w:eastAsiaTheme="minorHAnsi"/>
          <w:szCs w:val="24"/>
          <w:lang w:eastAsia="en-US"/>
        </w:rPr>
        <w:t xml:space="preserve">, relazione al Convegno internazionale di studi </w:t>
      </w:r>
      <w:r w:rsidRPr="00D80774">
        <w:rPr>
          <w:rFonts w:eastAsiaTheme="minorHAnsi"/>
          <w:i/>
          <w:szCs w:val="24"/>
          <w:lang w:eastAsia="en-US"/>
        </w:rPr>
        <w:t>I Rossetti e l’Italia</w:t>
      </w:r>
      <w:r w:rsidRPr="00D80774">
        <w:rPr>
          <w:rFonts w:eastAsiaTheme="minorHAnsi"/>
          <w:szCs w:val="24"/>
          <w:lang w:eastAsia="en-US"/>
        </w:rPr>
        <w:t xml:space="preserve">, Vasto, 10-12 dicembre 2009;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i/>
          <w:szCs w:val="24"/>
          <w:lang w:eastAsia="en-US"/>
        </w:rPr>
      </w:pPr>
      <w:r w:rsidRPr="00D80774">
        <w:rPr>
          <w:rFonts w:eastAsiaTheme="minorHAnsi"/>
          <w:i/>
          <w:szCs w:val="24"/>
          <w:lang w:eastAsia="en-US"/>
        </w:rPr>
        <w:t xml:space="preserve">Raccontare il Risorgimento: il </w:t>
      </w:r>
      <w:proofErr w:type="spellStart"/>
      <w:r w:rsidRPr="00D80774">
        <w:rPr>
          <w:rFonts w:eastAsiaTheme="minorHAnsi"/>
          <w:i/>
          <w:szCs w:val="24"/>
          <w:lang w:eastAsia="en-US"/>
        </w:rPr>
        <w:t>memorialismo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garibaldino</w:t>
      </w:r>
      <w:r w:rsidRPr="00D80774">
        <w:rPr>
          <w:rFonts w:eastAsiaTheme="minorHAnsi"/>
          <w:szCs w:val="24"/>
          <w:lang w:eastAsia="en-US"/>
        </w:rPr>
        <w:t xml:space="preserve">, relazione al convegno internazionale di </w:t>
      </w:r>
      <w:proofErr w:type="gramStart"/>
      <w:r w:rsidRPr="00D80774">
        <w:rPr>
          <w:rFonts w:eastAsiaTheme="minorHAnsi"/>
          <w:szCs w:val="24"/>
          <w:lang w:eastAsia="en-US"/>
        </w:rPr>
        <w:t xml:space="preserve">studi </w:t>
      </w:r>
      <w:r w:rsidRPr="00D80774">
        <w:rPr>
          <w:rFonts w:eastAsiaTheme="minorHAnsi"/>
          <w:i/>
          <w:szCs w:val="24"/>
          <w:lang w:eastAsia="en-US"/>
        </w:rPr>
        <w:t>Il Risorgimento italiano</w:t>
      </w:r>
      <w:proofErr w:type="gramEnd"/>
      <w:r w:rsidRPr="00D80774">
        <w:rPr>
          <w:rFonts w:eastAsiaTheme="minorHAnsi"/>
          <w:i/>
          <w:szCs w:val="24"/>
          <w:lang w:eastAsia="en-US"/>
        </w:rPr>
        <w:t xml:space="preserve"> tra cinema e letteratura</w:t>
      </w:r>
      <w:r w:rsidRPr="00D80774">
        <w:rPr>
          <w:rFonts w:eastAsiaTheme="minorHAnsi"/>
          <w:szCs w:val="24"/>
          <w:lang w:eastAsia="en-US"/>
        </w:rPr>
        <w:t xml:space="preserve">, Facoltà di Filosofia dell’Università </w:t>
      </w:r>
      <w:proofErr w:type="spellStart"/>
      <w:r w:rsidRPr="00D80774">
        <w:rPr>
          <w:rFonts w:eastAsiaTheme="minorHAnsi"/>
          <w:szCs w:val="24"/>
          <w:lang w:eastAsia="en-US"/>
        </w:rPr>
        <w:t>Comenius</w:t>
      </w:r>
      <w:proofErr w:type="spellEnd"/>
      <w:r w:rsidRPr="00D80774">
        <w:rPr>
          <w:rFonts w:eastAsiaTheme="minorHAnsi"/>
          <w:szCs w:val="24"/>
          <w:lang w:eastAsia="en-US"/>
        </w:rPr>
        <w:t xml:space="preserve">, 13 maggio 2011, Bratislava (Repubblica Slovacca); 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i/>
          <w:szCs w:val="24"/>
          <w:lang w:eastAsia="en-US"/>
        </w:rPr>
        <w:t>Superuomo</w:t>
      </w:r>
      <w:r w:rsidRPr="00D80774">
        <w:rPr>
          <w:rFonts w:eastAsiaTheme="minorHAnsi"/>
          <w:szCs w:val="24"/>
          <w:lang w:eastAsia="en-US"/>
        </w:rPr>
        <w:t xml:space="preserve">, relazione tenuta al convegno 40° convegno nazionale </w:t>
      </w:r>
      <w:r w:rsidRPr="00D80774">
        <w:rPr>
          <w:rFonts w:eastAsiaTheme="minorHAnsi"/>
          <w:i/>
          <w:szCs w:val="24"/>
          <w:lang w:eastAsia="en-US"/>
        </w:rPr>
        <w:t>Il mondo di D’Annunzio</w:t>
      </w:r>
      <w:proofErr w:type="gramEnd"/>
      <w:r w:rsidRPr="00D80774">
        <w:rPr>
          <w:rFonts w:eastAsiaTheme="minorHAnsi"/>
          <w:i/>
          <w:szCs w:val="24"/>
          <w:lang w:eastAsia="en-US"/>
        </w:rPr>
        <w:t>.</w:t>
      </w:r>
      <w:r w:rsidR="00317C12" w:rsidRPr="00D80774">
        <w:rPr>
          <w:rFonts w:eastAsiaTheme="minorHAnsi"/>
          <w:i/>
          <w:szCs w:val="24"/>
          <w:lang w:eastAsia="en-US"/>
        </w:rPr>
        <w:t xml:space="preserve"> </w:t>
      </w:r>
      <w:r w:rsidRPr="00D80774">
        <w:rPr>
          <w:rFonts w:eastAsiaTheme="minorHAnsi"/>
          <w:i/>
          <w:szCs w:val="24"/>
          <w:lang w:eastAsia="en-US"/>
        </w:rPr>
        <w:t>Temi, forme, valori</w:t>
      </w:r>
      <w:r w:rsidRPr="00D80774">
        <w:rPr>
          <w:rFonts w:eastAsiaTheme="minorHAnsi"/>
          <w:szCs w:val="24"/>
          <w:lang w:eastAsia="en-US"/>
        </w:rPr>
        <w:t>, Pescara, 24-26 ottobre 2013;</w:t>
      </w:r>
    </w:p>
    <w:p w:rsidR="00AC6E4B" w:rsidRPr="00D80774" w:rsidRDefault="00AC6E4B" w:rsidP="00D8077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D80774">
        <w:rPr>
          <w:rFonts w:eastAsiaTheme="minorHAnsi"/>
          <w:i/>
          <w:szCs w:val="24"/>
          <w:lang w:eastAsia="en-US"/>
        </w:rPr>
        <w:t xml:space="preserve">La novella </w:t>
      </w:r>
      <w:r w:rsidRPr="00D80774">
        <w:rPr>
          <w:rFonts w:eastAsiaTheme="minorHAnsi"/>
          <w:szCs w:val="24"/>
          <w:lang w:eastAsia="en-US"/>
        </w:rPr>
        <w:t>Libertà</w:t>
      </w:r>
      <w:r w:rsidRPr="00D80774">
        <w:rPr>
          <w:rFonts w:eastAsiaTheme="minorHAnsi"/>
          <w:i/>
          <w:szCs w:val="24"/>
          <w:lang w:eastAsia="en-US"/>
        </w:rPr>
        <w:t xml:space="preserve"> di Verga e la demitizzazione della retorica risorgimentale</w:t>
      </w:r>
      <w:r w:rsidR="00317C12" w:rsidRPr="00D80774">
        <w:rPr>
          <w:rFonts w:eastAsiaTheme="minorHAnsi"/>
          <w:szCs w:val="24"/>
          <w:lang w:eastAsia="en-US"/>
        </w:rPr>
        <w:t xml:space="preserve">, relazione </w:t>
      </w:r>
      <w:r w:rsidRPr="00D80774">
        <w:rPr>
          <w:rFonts w:eastAsiaTheme="minorHAnsi"/>
          <w:szCs w:val="24"/>
          <w:lang w:eastAsia="en-US"/>
        </w:rPr>
        <w:t>tenuta al Convegno Internazionale di studi dell’</w:t>
      </w:r>
      <w:proofErr w:type="spellStart"/>
      <w:r w:rsidRPr="00D80774">
        <w:rPr>
          <w:rFonts w:eastAsiaTheme="minorHAnsi"/>
          <w:szCs w:val="24"/>
          <w:lang w:eastAsia="en-US"/>
        </w:rPr>
        <w:t>AAT</w:t>
      </w:r>
      <w:proofErr w:type="gramEnd"/>
      <w:r w:rsidRPr="00D80774">
        <w:rPr>
          <w:rFonts w:eastAsiaTheme="minorHAnsi"/>
          <w:szCs w:val="24"/>
          <w:lang w:eastAsia="en-US"/>
        </w:rPr>
        <w:t>I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(American </w:t>
      </w:r>
      <w:proofErr w:type="spellStart"/>
      <w:r w:rsidRPr="00D80774">
        <w:rPr>
          <w:rFonts w:eastAsiaTheme="minorHAnsi"/>
          <w:szCs w:val="24"/>
          <w:lang w:eastAsia="en-US"/>
        </w:rPr>
        <w:t>Association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of Teachers of </w:t>
      </w:r>
      <w:proofErr w:type="spellStart"/>
      <w:r w:rsidRPr="00D80774">
        <w:rPr>
          <w:rFonts w:eastAsiaTheme="minorHAnsi"/>
          <w:szCs w:val="24"/>
          <w:lang w:eastAsia="en-US"/>
        </w:rPr>
        <w:t>Italian</w:t>
      </w:r>
      <w:proofErr w:type="spellEnd"/>
      <w:r w:rsidRPr="00D80774">
        <w:rPr>
          <w:rFonts w:eastAsiaTheme="minorHAnsi"/>
          <w:szCs w:val="24"/>
          <w:lang w:eastAsia="en-US"/>
        </w:rPr>
        <w:t xml:space="preserve">), Cagliari 20-24 giugno 2018, panel </w:t>
      </w:r>
      <w:r w:rsidRPr="00D80774">
        <w:rPr>
          <w:rFonts w:eastAsiaTheme="minorHAnsi"/>
          <w:i/>
          <w:szCs w:val="24"/>
          <w:lang w:eastAsia="en-US"/>
        </w:rPr>
        <w:t>Visioni del Sud, visione dal Sud: il Mezzogiorno e il Mediterraneo come costruzioni discorsive</w:t>
      </w:r>
      <w:r w:rsidRPr="00D80774">
        <w:rPr>
          <w:rFonts w:eastAsiaTheme="minorHAnsi"/>
          <w:szCs w:val="24"/>
          <w:lang w:eastAsia="en-US"/>
        </w:rPr>
        <w:t>.</w:t>
      </w:r>
    </w:p>
    <w:p w:rsidR="00AC6E4B" w:rsidRPr="00D80774" w:rsidRDefault="00AC6E4B" w:rsidP="00D80774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szCs w:val="24"/>
          <w:lang w:eastAsia="en-US"/>
        </w:rPr>
      </w:pPr>
    </w:p>
    <w:p w:rsidR="00A0724A" w:rsidRDefault="00A0724A" w:rsidP="00D80774">
      <w:pPr>
        <w:pStyle w:val="Testopredefinito"/>
        <w:jc w:val="both"/>
        <w:rPr>
          <w:szCs w:val="24"/>
          <w:lang w:val="it-IT"/>
        </w:rPr>
      </w:pPr>
    </w:p>
    <w:p w:rsidR="004F2D50" w:rsidRDefault="004F2D50" w:rsidP="00D80774">
      <w:pPr>
        <w:pStyle w:val="Testopredefinito"/>
        <w:jc w:val="both"/>
        <w:rPr>
          <w:szCs w:val="24"/>
          <w:lang w:val="it-IT"/>
        </w:rPr>
      </w:pPr>
    </w:p>
    <w:p w:rsidR="004F2D50" w:rsidRPr="00D80774" w:rsidRDefault="004F2D50" w:rsidP="00D80774">
      <w:pPr>
        <w:pStyle w:val="Testopredefinito"/>
        <w:jc w:val="both"/>
        <w:rPr>
          <w:szCs w:val="24"/>
          <w:lang w:val="it-IT"/>
        </w:rPr>
      </w:pPr>
      <w:bookmarkStart w:id="0" w:name="_GoBack"/>
      <w:bookmarkEnd w:id="0"/>
    </w:p>
    <w:p w:rsidR="006E1EDE" w:rsidRPr="00D80774" w:rsidRDefault="006E1EDE" w:rsidP="00D80774">
      <w:pPr>
        <w:jc w:val="both"/>
        <w:rPr>
          <w:b/>
          <w:szCs w:val="24"/>
          <w:u w:val="single"/>
        </w:rPr>
      </w:pPr>
      <w:r w:rsidRPr="00D80774">
        <w:rPr>
          <w:b/>
          <w:szCs w:val="24"/>
          <w:u w:val="single"/>
        </w:rPr>
        <w:lastRenderedPageBreak/>
        <w:t>Premi per attività di ricerca</w:t>
      </w:r>
    </w:p>
    <w:p w:rsidR="006E1EDE" w:rsidRPr="00D80774" w:rsidRDefault="006E1EDE" w:rsidP="00D80774">
      <w:pPr>
        <w:jc w:val="both"/>
        <w:rPr>
          <w:szCs w:val="24"/>
        </w:rPr>
      </w:pPr>
    </w:p>
    <w:p w:rsidR="006E1EDE" w:rsidRPr="00D80774" w:rsidRDefault="006E1EDE" w:rsidP="00D80774">
      <w:pPr>
        <w:jc w:val="both"/>
        <w:rPr>
          <w:szCs w:val="24"/>
        </w:rPr>
      </w:pPr>
      <w:r w:rsidRPr="00D80774">
        <w:rPr>
          <w:szCs w:val="24"/>
        </w:rPr>
        <w:t>Per la propria attività scientifica di ricerca ha ricevuto i seguenti premi:</w:t>
      </w:r>
    </w:p>
    <w:p w:rsidR="006E1EDE" w:rsidRPr="00D80774" w:rsidRDefault="006E1EDE" w:rsidP="00D80774">
      <w:pPr>
        <w:jc w:val="both"/>
        <w:rPr>
          <w:szCs w:val="24"/>
        </w:rPr>
      </w:pPr>
    </w:p>
    <w:p w:rsidR="006E1EDE" w:rsidRPr="00D80774" w:rsidRDefault="006E1EDE" w:rsidP="00D80774">
      <w:pPr>
        <w:numPr>
          <w:ilvl w:val="0"/>
          <w:numId w:val="3"/>
        </w:numPr>
        <w:jc w:val="both"/>
        <w:rPr>
          <w:szCs w:val="24"/>
        </w:rPr>
      </w:pPr>
      <w:proofErr w:type="gramStart"/>
      <w:r w:rsidRPr="00D80774">
        <w:rPr>
          <w:szCs w:val="24"/>
        </w:rPr>
        <w:t>premio</w:t>
      </w:r>
      <w:proofErr w:type="gramEnd"/>
      <w:r w:rsidRPr="00D80774">
        <w:rPr>
          <w:szCs w:val="24"/>
        </w:rPr>
        <w:t xml:space="preserve"> di Laurea “E. Giammarco” assegnato dalla Fondazione Giammarco di Pescara e dall’Università di Chieti per tesi riguardanti argomenti di cultura regionale;</w:t>
      </w:r>
    </w:p>
    <w:p w:rsidR="006E1EDE" w:rsidRPr="00D80774" w:rsidRDefault="006E1EDE" w:rsidP="00D80774">
      <w:pPr>
        <w:numPr>
          <w:ilvl w:val="0"/>
          <w:numId w:val="3"/>
        </w:numPr>
        <w:jc w:val="both"/>
        <w:rPr>
          <w:szCs w:val="24"/>
        </w:rPr>
      </w:pPr>
      <w:proofErr w:type="gramStart"/>
      <w:r w:rsidRPr="00D80774">
        <w:rPr>
          <w:szCs w:val="24"/>
        </w:rPr>
        <w:t>premio</w:t>
      </w:r>
      <w:proofErr w:type="gramEnd"/>
      <w:r w:rsidRPr="00D80774">
        <w:rPr>
          <w:szCs w:val="24"/>
        </w:rPr>
        <w:t xml:space="preserve"> del “Centro studi storico-letterari Natalino </w:t>
      </w:r>
      <w:proofErr w:type="spellStart"/>
      <w:r w:rsidRPr="00D80774">
        <w:rPr>
          <w:szCs w:val="24"/>
        </w:rPr>
        <w:t>Sapegno</w:t>
      </w:r>
      <w:proofErr w:type="spellEnd"/>
      <w:r w:rsidRPr="00D80774">
        <w:rPr>
          <w:szCs w:val="24"/>
        </w:rPr>
        <w:t xml:space="preserve">” di Aosta per la ricerca i cui esiti sono raccolti nel volume </w:t>
      </w:r>
      <w:r w:rsidRPr="00D80774">
        <w:rPr>
          <w:i/>
          <w:szCs w:val="24"/>
        </w:rPr>
        <w:t>La “Rivista nuova di scienze, lettere e arti” 1879-1881. Storia, indici e carteggi</w:t>
      </w:r>
      <w:r w:rsidRPr="00D80774">
        <w:rPr>
          <w:szCs w:val="24"/>
        </w:rPr>
        <w:t xml:space="preserve">, Roma, </w:t>
      </w:r>
      <w:proofErr w:type="spellStart"/>
      <w:r w:rsidRPr="00D80774">
        <w:rPr>
          <w:szCs w:val="24"/>
        </w:rPr>
        <w:t>Bulzoni</w:t>
      </w:r>
      <w:proofErr w:type="spellEnd"/>
      <w:r w:rsidRPr="00D80774">
        <w:rPr>
          <w:szCs w:val="24"/>
        </w:rPr>
        <w:t>, 1997;</w:t>
      </w:r>
    </w:p>
    <w:p w:rsidR="006E1EDE" w:rsidRPr="00D80774" w:rsidRDefault="006E1EDE" w:rsidP="00D80774">
      <w:pPr>
        <w:numPr>
          <w:ilvl w:val="0"/>
          <w:numId w:val="3"/>
        </w:numPr>
        <w:jc w:val="both"/>
        <w:rPr>
          <w:szCs w:val="24"/>
        </w:rPr>
      </w:pPr>
      <w:proofErr w:type="gramStart"/>
      <w:r w:rsidRPr="00D80774">
        <w:rPr>
          <w:szCs w:val="24"/>
        </w:rPr>
        <w:t>premio</w:t>
      </w:r>
      <w:proofErr w:type="gramEnd"/>
      <w:r w:rsidRPr="00D80774">
        <w:rPr>
          <w:szCs w:val="24"/>
        </w:rPr>
        <w:t xml:space="preserve"> internazionale di saggistica “Gabriele d’Annunzio” 2004 (premio speciale della giuria) per il volume: </w:t>
      </w:r>
      <w:r w:rsidRPr="00D80774">
        <w:rPr>
          <w:i/>
          <w:szCs w:val="24"/>
        </w:rPr>
        <w:t xml:space="preserve">Carteggio D’Annunzio- </w:t>
      </w:r>
      <w:proofErr w:type="spellStart"/>
      <w:r w:rsidRPr="00D80774">
        <w:rPr>
          <w:i/>
          <w:szCs w:val="24"/>
        </w:rPr>
        <w:t>Hérelle</w:t>
      </w:r>
      <w:proofErr w:type="spellEnd"/>
      <w:r w:rsidRPr="00D80774">
        <w:rPr>
          <w:i/>
          <w:szCs w:val="24"/>
        </w:rPr>
        <w:t xml:space="preserve"> (1891-1931)</w:t>
      </w:r>
      <w:r w:rsidRPr="00D80774">
        <w:rPr>
          <w:szCs w:val="24"/>
        </w:rPr>
        <w:t>, Lanciano, Carabba, 2004.</w:t>
      </w:r>
    </w:p>
    <w:p w:rsidR="006E1EDE" w:rsidRPr="00D80774" w:rsidRDefault="006E1EDE" w:rsidP="00D80774">
      <w:pPr>
        <w:pStyle w:val="Testopredefinito"/>
        <w:jc w:val="both"/>
        <w:rPr>
          <w:szCs w:val="24"/>
          <w:lang w:val="it-IT"/>
        </w:rPr>
      </w:pPr>
    </w:p>
    <w:p w:rsidR="006E1EDE" w:rsidRPr="00D80774" w:rsidRDefault="006E1EDE" w:rsidP="00D80774">
      <w:pPr>
        <w:pStyle w:val="Testopredefinito"/>
        <w:jc w:val="both"/>
        <w:rPr>
          <w:szCs w:val="24"/>
          <w:lang w:val="it-IT"/>
        </w:rPr>
      </w:pPr>
    </w:p>
    <w:p w:rsidR="0052658C" w:rsidRPr="00D80774" w:rsidRDefault="0052658C" w:rsidP="00D80774">
      <w:pPr>
        <w:pStyle w:val="Testopredefinito"/>
        <w:jc w:val="both"/>
        <w:rPr>
          <w:b/>
          <w:szCs w:val="24"/>
          <w:u w:val="single"/>
          <w:lang w:val="it-IT"/>
        </w:rPr>
      </w:pPr>
      <w:r w:rsidRPr="00D80774">
        <w:rPr>
          <w:b/>
          <w:szCs w:val="24"/>
          <w:u w:val="single"/>
          <w:lang w:val="it-IT"/>
        </w:rPr>
        <w:t>Attività didattica</w:t>
      </w:r>
    </w:p>
    <w:p w:rsidR="0052658C" w:rsidRPr="00D80774" w:rsidRDefault="0052658C" w:rsidP="00D80774">
      <w:pPr>
        <w:pStyle w:val="Testopredefinito"/>
        <w:jc w:val="both"/>
        <w:rPr>
          <w:szCs w:val="24"/>
          <w:lang w:val="it-IT"/>
        </w:rPr>
      </w:pPr>
    </w:p>
    <w:p w:rsidR="00305965" w:rsidRPr="00D80774" w:rsidRDefault="00D04A3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Insegna </w:t>
      </w:r>
      <w:proofErr w:type="gramStart"/>
      <w:r w:rsidRPr="00D80774">
        <w:rPr>
          <w:szCs w:val="24"/>
          <w:lang w:val="it-IT"/>
        </w:rPr>
        <w:t>attualmente</w:t>
      </w:r>
      <w:proofErr w:type="gramEnd"/>
      <w:r w:rsidRPr="00D80774">
        <w:rPr>
          <w:szCs w:val="24"/>
          <w:lang w:val="it-IT"/>
        </w:rPr>
        <w:t xml:space="preserve"> Letteratura italiana nel corso di Laurea triennale in Lettere e in quello Magistrale in Filologia, Linguistica e Tradizioni Letterarie </w:t>
      </w:r>
      <w:r w:rsidR="00305965" w:rsidRPr="00D80774">
        <w:rPr>
          <w:szCs w:val="24"/>
          <w:lang w:val="it-IT"/>
        </w:rPr>
        <w:t xml:space="preserve"> </w:t>
      </w:r>
      <w:r w:rsidRPr="00D80774">
        <w:rPr>
          <w:szCs w:val="24"/>
          <w:lang w:val="it-IT"/>
        </w:rPr>
        <w:t>(</w:t>
      </w:r>
      <w:r w:rsidR="007E1C9D" w:rsidRPr="00D80774">
        <w:rPr>
          <w:szCs w:val="24"/>
          <w:lang w:val="it-IT"/>
        </w:rPr>
        <w:t>Università “G. d’Annunzio”</w:t>
      </w:r>
      <w:r w:rsidRPr="00D80774">
        <w:rPr>
          <w:szCs w:val="24"/>
          <w:lang w:val="it-IT"/>
        </w:rPr>
        <w:t xml:space="preserve"> di Chieti-Pescara</w:t>
      </w:r>
      <w:r w:rsidR="00481CB1" w:rsidRPr="00D80774">
        <w:rPr>
          <w:szCs w:val="24"/>
          <w:lang w:val="it-IT"/>
        </w:rPr>
        <w:t>)</w:t>
      </w:r>
      <w:r w:rsidRPr="00D80774">
        <w:rPr>
          <w:szCs w:val="24"/>
          <w:lang w:val="it-IT"/>
        </w:rPr>
        <w:t>. Dal 2000-2001 ha insegnato anche Sociologia della letteratura, Storia della critica letteraria italiana</w:t>
      </w:r>
      <w:proofErr w:type="gramStart"/>
      <w:r w:rsidRPr="00D80774">
        <w:rPr>
          <w:szCs w:val="24"/>
          <w:lang w:val="it-IT"/>
        </w:rPr>
        <w:t xml:space="preserve"> </w:t>
      </w:r>
      <w:r w:rsidR="00481CB1" w:rsidRPr="00D80774">
        <w:rPr>
          <w:szCs w:val="24"/>
          <w:lang w:val="it-IT"/>
        </w:rPr>
        <w:t xml:space="preserve"> </w:t>
      </w:r>
      <w:proofErr w:type="gramEnd"/>
      <w:r w:rsidR="00481CB1" w:rsidRPr="00D80774">
        <w:rPr>
          <w:szCs w:val="24"/>
          <w:lang w:val="it-IT"/>
        </w:rPr>
        <w:t xml:space="preserve">Didattica della letteratura (prima presso la </w:t>
      </w:r>
      <w:proofErr w:type="spellStart"/>
      <w:r w:rsidR="00481CB1" w:rsidRPr="00D80774">
        <w:rPr>
          <w:szCs w:val="24"/>
          <w:lang w:val="it-IT"/>
        </w:rPr>
        <w:t>SSIS</w:t>
      </w:r>
      <w:proofErr w:type="spellEnd"/>
      <w:r w:rsidR="005F049C" w:rsidRPr="00D80774">
        <w:rPr>
          <w:szCs w:val="24"/>
          <w:lang w:val="it-IT"/>
        </w:rPr>
        <w:t>, poi nell’ambito del</w:t>
      </w:r>
      <w:r w:rsidR="00481CB1" w:rsidRPr="00D80774">
        <w:rPr>
          <w:szCs w:val="24"/>
          <w:lang w:val="it-IT"/>
        </w:rPr>
        <w:t xml:space="preserve"> </w:t>
      </w:r>
      <w:proofErr w:type="spellStart"/>
      <w:r w:rsidR="00481CB1" w:rsidRPr="00D80774">
        <w:rPr>
          <w:szCs w:val="24"/>
          <w:lang w:val="it-IT"/>
        </w:rPr>
        <w:t>TFA</w:t>
      </w:r>
      <w:proofErr w:type="spellEnd"/>
      <w:r w:rsidR="005F049C" w:rsidRPr="00D80774">
        <w:rPr>
          <w:szCs w:val="24"/>
          <w:lang w:val="it-IT"/>
        </w:rPr>
        <w:t xml:space="preserve"> del PeF24</w:t>
      </w:r>
      <w:r w:rsidR="00481CB1" w:rsidRPr="00D80774">
        <w:rPr>
          <w:szCs w:val="24"/>
          <w:lang w:val="it-IT"/>
        </w:rPr>
        <w:t xml:space="preserve">). </w:t>
      </w:r>
    </w:p>
    <w:p w:rsidR="000F163B" w:rsidRPr="00D80774" w:rsidRDefault="00D46FDE" w:rsidP="00D80774">
      <w:pPr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 xml:space="preserve">Ha fatto parte, </w:t>
      </w:r>
      <w:r w:rsidR="000F163B" w:rsidRPr="00D80774">
        <w:rPr>
          <w:rFonts w:eastAsiaTheme="minorHAnsi"/>
          <w:szCs w:val="24"/>
          <w:lang w:eastAsia="en-US"/>
        </w:rPr>
        <w:t xml:space="preserve">dal 2000, </w:t>
      </w:r>
      <w:proofErr w:type="gramStart"/>
      <w:r w:rsidRPr="00D80774">
        <w:rPr>
          <w:rFonts w:eastAsiaTheme="minorHAnsi"/>
          <w:szCs w:val="24"/>
          <w:lang w:eastAsia="en-US"/>
        </w:rPr>
        <w:t>in qualità di</w:t>
      </w:r>
      <w:proofErr w:type="gramEnd"/>
      <w:r w:rsidRPr="00D80774">
        <w:rPr>
          <w:rFonts w:eastAsiaTheme="minorHAnsi"/>
          <w:szCs w:val="24"/>
          <w:lang w:eastAsia="en-US"/>
        </w:rPr>
        <w:t xml:space="preserve"> presidente, di tutte le commissioni per gli esami di profitto </w:t>
      </w:r>
      <w:r w:rsidR="00317C12" w:rsidRPr="00D80774">
        <w:rPr>
          <w:rFonts w:eastAsiaTheme="minorHAnsi"/>
          <w:szCs w:val="24"/>
          <w:lang w:eastAsia="en-US"/>
        </w:rPr>
        <w:t>istituite per le proprie discipline</w:t>
      </w:r>
      <w:r w:rsidR="00BB1220" w:rsidRPr="00D80774">
        <w:rPr>
          <w:rFonts w:eastAsiaTheme="minorHAnsi"/>
          <w:szCs w:val="24"/>
          <w:lang w:eastAsia="en-US"/>
        </w:rPr>
        <w:t xml:space="preserve">, oltre che – in qualità di componente – delle commissioni di Letteratura Italiana, Letteratura Teatrale Italiana, Letteratura Italiana Moderna e Contemporanea, Drammaturgia italiana. </w:t>
      </w:r>
    </w:p>
    <w:p w:rsidR="0099527A" w:rsidRPr="00D80774" w:rsidRDefault="00787372" w:rsidP="00D80774">
      <w:pPr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 xml:space="preserve">Ha fatto parte delle commissioni di ammissione </w:t>
      </w:r>
      <w:r w:rsidR="00D71633" w:rsidRPr="00D80774">
        <w:rPr>
          <w:rFonts w:eastAsiaTheme="minorHAnsi"/>
          <w:szCs w:val="24"/>
          <w:lang w:eastAsia="en-US"/>
        </w:rPr>
        <w:t xml:space="preserve">e di abilitazione finale della </w:t>
      </w:r>
      <w:proofErr w:type="spellStart"/>
      <w:r w:rsidR="00D71633" w:rsidRPr="00D80774">
        <w:rPr>
          <w:rFonts w:eastAsiaTheme="minorHAnsi"/>
          <w:szCs w:val="24"/>
          <w:lang w:eastAsia="en-US"/>
        </w:rPr>
        <w:t>SSIS</w:t>
      </w:r>
      <w:proofErr w:type="spellEnd"/>
      <w:r w:rsidR="00D71633" w:rsidRPr="00D80774">
        <w:rPr>
          <w:rFonts w:eastAsiaTheme="minorHAnsi"/>
          <w:szCs w:val="24"/>
          <w:lang w:eastAsia="en-US"/>
        </w:rPr>
        <w:t xml:space="preserve"> (dal 2000 al 2009) e del </w:t>
      </w:r>
      <w:proofErr w:type="spellStart"/>
      <w:r w:rsidR="00D71633" w:rsidRPr="00D80774">
        <w:rPr>
          <w:rFonts w:eastAsiaTheme="minorHAnsi"/>
          <w:szCs w:val="24"/>
          <w:lang w:eastAsia="en-US"/>
        </w:rPr>
        <w:t>TFA</w:t>
      </w:r>
      <w:proofErr w:type="spellEnd"/>
      <w:r w:rsidR="00D71633" w:rsidRPr="00D80774">
        <w:rPr>
          <w:rFonts w:eastAsiaTheme="minorHAnsi"/>
          <w:szCs w:val="24"/>
          <w:lang w:eastAsia="en-US"/>
        </w:rPr>
        <w:t xml:space="preserve"> (Tirocinio Formativo Attivo</w:t>
      </w:r>
      <w:r w:rsidR="00E85FA7" w:rsidRPr="00D80774">
        <w:rPr>
          <w:rFonts w:eastAsiaTheme="minorHAnsi"/>
          <w:szCs w:val="24"/>
          <w:lang w:eastAsia="en-US"/>
        </w:rPr>
        <w:t>)</w:t>
      </w:r>
      <w:r w:rsidR="00D71633" w:rsidRPr="00D80774">
        <w:rPr>
          <w:rFonts w:eastAsiaTheme="minorHAnsi"/>
          <w:szCs w:val="24"/>
          <w:lang w:eastAsia="en-US"/>
        </w:rPr>
        <w:t xml:space="preserve">, </w:t>
      </w:r>
      <w:r w:rsidR="00E85FA7" w:rsidRPr="00D80774">
        <w:rPr>
          <w:rFonts w:eastAsiaTheme="minorHAnsi"/>
          <w:szCs w:val="24"/>
          <w:lang w:eastAsia="en-US"/>
        </w:rPr>
        <w:t>I e II ciclo, 2012-13 e 2014-15; è stato altresì presidente della commissione di abilitazione finale per la classe A051 (Italiano e latino) nell’anno accademico 2014-15</w:t>
      </w:r>
      <w:r w:rsidR="0045028E" w:rsidRPr="00D80774">
        <w:rPr>
          <w:rFonts w:eastAsiaTheme="minorHAnsi"/>
          <w:szCs w:val="24"/>
          <w:lang w:eastAsia="en-US"/>
        </w:rPr>
        <w:t>, e relatore di n. 26 progetti di abilitazione.</w:t>
      </w:r>
    </w:p>
    <w:p w:rsidR="001C73DF" w:rsidRPr="00D80774" w:rsidRDefault="0045028E" w:rsidP="00D80774">
      <w:pPr>
        <w:spacing w:after="200"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>Da</w:t>
      </w:r>
      <w:r w:rsidR="000F163B" w:rsidRPr="00D80774">
        <w:rPr>
          <w:rFonts w:eastAsiaTheme="minorHAnsi"/>
          <w:szCs w:val="24"/>
          <w:lang w:eastAsia="en-US"/>
        </w:rPr>
        <w:t>l</w:t>
      </w:r>
      <w:r w:rsidRPr="00D80774">
        <w:rPr>
          <w:rFonts w:eastAsiaTheme="minorHAnsi"/>
          <w:szCs w:val="24"/>
          <w:lang w:eastAsia="en-US"/>
        </w:rPr>
        <w:t xml:space="preserve"> 2000 </w:t>
      </w:r>
      <w:proofErr w:type="gramStart"/>
      <w:r w:rsidRPr="00D80774">
        <w:rPr>
          <w:rFonts w:eastAsiaTheme="minorHAnsi"/>
          <w:szCs w:val="24"/>
          <w:lang w:eastAsia="en-US"/>
        </w:rPr>
        <w:t>ad</w:t>
      </w:r>
      <w:proofErr w:type="gramEnd"/>
      <w:r w:rsidRPr="00D80774">
        <w:rPr>
          <w:rFonts w:eastAsiaTheme="minorHAnsi"/>
          <w:szCs w:val="24"/>
          <w:lang w:eastAsia="en-US"/>
        </w:rPr>
        <w:t xml:space="preserve"> oggi</w:t>
      </w:r>
      <w:r w:rsidR="001C73DF" w:rsidRPr="00D80774">
        <w:rPr>
          <w:rFonts w:eastAsiaTheme="minorHAnsi"/>
          <w:szCs w:val="24"/>
          <w:lang w:eastAsia="en-US"/>
        </w:rPr>
        <w:t xml:space="preserve"> è stato relatore di </w:t>
      </w:r>
      <w:r w:rsidR="004E6B32">
        <w:rPr>
          <w:rFonts w:eastAsiaTheme="minorHAnsi"/>
          <w:szCs w:val="24"/>
          <w:lang w:eastAsia="en-US"/>
        </w:rPr>
        <w:t>oltre 25</w:t>
      </w:r>
      <w:r w:rsidR="003E2715" w:rsidRPr="00D80774">
        <w:rPr>
          <w:rFonts w:eastAsiaTheme="minorHAnsi"/>
          <w:szCs w:val="24"/>
          <w:lang w:eastAsia="en-US"/>
        </w:rPr>
        <w:t>0</w:t>
      </w:r>
      <w:r w:rsidR="001C73DF" w:rsidRPr="00D80774">
        <w:rPr>
          <w:rFonts w:eastAsiaTheme="minorHAnsi"/>
          <w:szCs w:val="24"/>
          <w:lang w:eastAsia="en-US"/>
        </w:rPr>
        <w:t xml:space="preserve"> tesi di laurea </w:t>
      </w:r>
      <w:r w:rsidR="003E2715" w:rsidRPr="00D80774">
        <w:rPr>
          <w:rFonts w:eastAsiaTheme="minorHAnsi"/>
          <w:szCs w:val="24"/>
          <w:lang w:eastAsia="en-US"/>
        </w:rPr>
        <w:t xml:space="preserve">(triennali e </w:t>
      </w:r>
      <w:r w:rsidRPr="00D80774">
        <w:rPr>
          <w:rFonts w:eastAsiaTheme="minorHAnsi"/>
          <w:szCs w:val="24"/>
          <w:lang w:eastAsia="en-US"/>
        </w:rPr>
        <w:t>magistrali o di vecchio ordinamento)</w:t>
      </w:r>
      <w:r w:rsidR="001C73DF" w:rsidRPr="00D80774">
        <w:rPr>
          <w:rFonts w:eastAsiaTheme="minorHAnsi"/>
          <w:szCs w:val="24"/>
          <w:lang w:eastAsia="en-US"/>
        </w:rPr>
        <w:t xml:space="preserve">, </w:t>
      </w:r>
      <w:r w:rsidR="004E6B32">
        <w:rPr>
          <w:rFonts w:eastAsiaTheme="minorHAnsi"/>
          <w:szCs w:val="24"/>
          <w:lang w:eastAsia="en-US"/>
        </w:rPr>
        <w:t xml:space="preserve">ed </w:t>
      </w:r>
      <w:proofErr w:type="spellStart"/>
      <w:r w:rsidR="004E6B32">
        <w:rPr>
          <w:rFonts w:eastAsiaTheme="minorHAnsi"/>
          <w:szCs w:val="24"/>
          <w:lang w:eastAsia="en-US"/>
        </w:rPr>
        <w:t>alr</w:t>
      </w:r>
      <w:r w:rsidR="003021FD">
        <w:rPr>
          <w:rFonts w:eastAsiaTheme="minorHAnsi"/>
          <w:szCs w:val="24"/>
          <w:lang w:eastAsia="en-US"/>
        </w:rPr>
        <w:t>t</w:t>
      </w:r>
      <w:r w:rsidR="004E6B32">
        <w:rPr>
          <w:rFonts w:eastAsiaTheme="minorHAnsi"/>
          <w:szCs w:val="24"/>
          <w:lang w:eastAsia="en-US"/>
        </w:rPr>
        <w:t>esì</w:t>
      </w:r>
      <w:proofErr w:type="spellEnd"/>
      <w:r w:rsidR="001C73DF" w:rsidRPr="00D80774">
        <w:rPr>
          <w:rFonts w:eastAsiaTheme="minorHAnsi"/>
          <w:szCs w:val="24"/>
          <w:lang w:eastAsia="en-US"/>
        </w:rPr>
        <w:t xml:space="preserve"> correlatore di </w:t>
      </w:r>
      <w:r w:rsidR="003E2715" w:rsidRPr="00D80774">
        <w:rPr>
          <w:rFonts w:eastAsiaTheme="minorHAnsi"/>
          <w:szCs w:val="24"/>
          <w:lang w:eastAsia="en-US"/>
        </w:rPr>
        <w:t>n. 15</w:t>
      </w:r>
      <w:r w:rsidRPr="00D80774">
        <w:rPr>
          <w:rFonts w:eastAsiaTheme="minorHAnsi"/>
          <w:szCs w:val="24"/>
          <w:lang w:eastAsia="en-US"/>
        </w:rPr>
        <w:t>0</w:t>
      </w:r>
      <w:r w:rsidR="001C73DF" w:rsidRPr="00D80774">
        <w:rPr>
          <w:rFonts w:eastAsiaTheme="minorHAnsi"/>
          <w:szCs w:val="24"/>
          <w:lang w:eastAsia="en-US"/>
        </w:rPr>
        <w:t xml:space="preserve"> tesi in tutte le sessioni di laurea magistrale.</w:t>
      </w:r>
    </w:p>
    <w:p w:rsidR="000F163B" w:rsidRPr="00D80774" w:rsidRDefault="000F163B" w:rsidP="00D80774">
      <w:pPr>
        <w:spacing w:after="200"/>
        <w:jc w:val="both"/>
        <w:rPr>
          <w:rFonts w:eastAsiaTheme="minorHAnsi"/>
          <w:b/>
          <w:szCs w:val="24"/>
          <w:u w:val="single"/>
          <w:lang w:eastAsia="en-US"/>
        </w:rPr>
      </w:pPr>
    </w:p>
    <w:p w:rsidR="001C73DF" w:rsidRPr="00D80774" w:rsidRDefault="001C73DF" w:rsidP="00D80774">
      <w:pPr>
        <w:spacing w:after="200"/>
        <w:jc w:val="both"/>
        <w:rPr>
          <w:rFonts w:eastAsiaTheme="minorHAnsi"/>
          <w:b/>
          <w:szCs w:val="24"/>
          <w:u w:val="single"/>
          <w:lang w:eastAsia="en-US"/>
        </w:rPr>
      </w:pPr>
      <w:r w:rsidRPr="00D80774">
        <w:rPr>
          <w:rFonts w:eastAsiaTheme="minorHAnsi"/>
          <w:b/>
          <w:szCs w:val="24"/>
          <w:u w:val="single"/>
          <w:lang w:eastAsia="en-US"/>
        </w:rPr>
        <w:t>Attività nell’</w:t>
      </w:r>
      <w:r w:rsidR="000F163B" w:rsidRPr="00D80774">
        <w:rPr>
          <w:rFonts w:eastAsiaTheme="minorHAnsi"/>
          <w:b/>
          <w:szCs w:val="24"/>
          <w:u w:val="single"/>
          <w:lang w:eastAsia="en-US"/>
        </w:rPr>
        <w:t>ambito dei dottorati di ricerca</w:t>
      </w:r>
    </w:p>
    <w:p w:rsidR="00E0480C" w:rsidRPr="00D80774" w:rsidRDefault="00E0480C" w:rsidP="00D80774">
      <w:pPr>
        <w:spacing w:after="200"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>Membro del collegio docenti del Dottorato in “Lingue e letterature delle regioni d’Italia”</w:t>
      </w:r>
      <w:r w:rsidR="00C40243" w:rsidRPr="00D80774">
        <w:rPr>
          <w:rFonts w:eastAsiaTheme="minorHAnsi"/>
          <w:szCs w:val="24"/>
          <w:lang w:eastAsia="en-US"/>
        </w:rPr>
        <w:t xml:space="preserve"> (dal 2007 al 2010</w:t>
      </w:r>
      <w:r w:rsidRPr="00D80774">
        <w:rPr>
          <w:rFonts w:eastAsiaTheme="minorHAnsi"/>
          <w:szCs w:val="24"/>
          <w:lang w:eastAsia="en-US"/>
        </w:rPr>
        <w:t>) e in “Studi umanistici”</w:t>
      </w:r>
      <w:r w:rsidR="00C40243" w:rsidRPr="00D80774">
        <w:rPr>
          <w:rFonts w:eastAsiaTheme="minorHAnsi"/>
          <w:szCs w:val="24"/>
          <w:lang w:eastAsia="en-US"/>
        </w:rPr>
        <w:t xml:space="preserve"> (dal 2010</w:t>
      </w:r>
      <w:r w:rsidRPr="00D80774">
        <w:rPr>
          <w:rFonts w:eastAsiaTheme="minorHAnsi"/>
          <w:szCs w:val="24"/>
          <w:lang w:eastAsia="en-US"/>
        </w:rPr>
        <w:t xml:space="preserve"> al 2015), </w:t>
      </w:r>
      <w:proofErr w:type="gramStart"/>
      <w:r w:rsidRPr="00D80774">
        <w:rPr>
          <w:rFonts w:eastAsiaTheme="minorHAnsi"/>
          <w:szCs w:val="24"/>
          <w:lang w:eastAsia="en-US"/>
        </w:rPr>
        <w:t>è</w:t>
      </w:r>
      <w:proofErr w:type="gramEnd"/>
      <w:r w:rsidRPr="00D80774">
        <w:rPr>
          <w:rFonts w:eastAsiaTheme="minorHAnsi"/>
          <w:szCs w:val="24"/>
          <w:lang w:eastAsia="en-US"/>
        </w:rPr>
        <w:t xml:space="preserve"> stato varie volte membro delle commissioni di ammissione, ha tenuto seminari </w:t>
      </w:r>
      <w:r w:rsidR="00C40243" w:rsidRPr="00D80774">
        <w:rPr>
          <w:rFonts w:eastAsiaTheme="minorHAnsi"/>
          <w:szCs w:val="24"/>
          <w:lang w:eastAsia="en-US"/>
        </w:rPr>
        <w:t xml:space="preserve">di avviamento alla ricerca </w:t>
      </w:r>
      <w:r w:rsidRPr="00D80774">
        <w:rPr>
          <w:rFonts w:eastAsiaTheme="minorHAnsi"/>
          <w:szCs w:val="24"/>
          <w:lang w:eastAsia="en-US"/>
        </w:rPr>
        <w:t>ed è stato tutor di n. 2</w:t>
      </w:r>
      <w:r w:rsidR="00C40243" w:rsidRPr="00D80774">
        <w:rPr>
          <w:rFonts w:eastAsiaTheme="minorHAnsi"/>
          <w:szCs w:val="24"/>
          <w:lang w:eastAsia="en-US"/>
        </w:rPr>
        <w:t xml:space="preserve"> dottorandi. </w:t>
      </w:r>
      <w:proofErr w:type="gramStart"/>
      <w:r w:rsidR="00C40243" w:rsidRPr="00D80774">
        <w:rPr>
          <w:rFonts w:eastAsiaTheme="minorHAnsi"/>
          <w:szCs w:val="24"/>
          <w:lang w:eastAsia="en-US"/>
        </w:rPr>
        <w:t>Attualmente</w:t>
      </w:r>
      <w:proofErr w:type="gramEnd"/>
      <w:r w:rsidR="00C40243" w:rsidRPr="00D80774">
        <w:rPr>
          <w:rFonts w:eastAsiaTheme="minorHAnsi"/>
          <w:szCs w:val="24"/>
          <w:lang w:eastAsia="en-US"/>
        </w:rPr>
        <w:t xml:space="preserve"> segue una dottoranda in </w:t>
      </w:r>
      <w:proofErr w:type="spellStart"/>
      <w:r w:rsidR="00C40243" w:rsidRPr="00D80774">
        <w:rPr>
          <w:rFonts w:eastAsiaTheme="minorHAnsi"/>
          <w:szCs w:val="24"/>
          <w:lang w:eastAsia="en-US"/>
        </w:rPr>
        <w:t>cotutela</w:t>
      </w:r>
      <w:proofErr w:type="spellEnd"/>
      <w:r w:rsidR="00C40243" w:rsidRPr="00D80774">
        <w:rPr>
          <w:rFonts w:eastAsiaTheme="minorHAnsi"/>
          <w:szCs w:val="24"/>
          <w:lang w:eastAsia="en-US"/>
        </w:rPr>
        <w:t xml:space="preserve"> con l’Università di Valencia (Spagna).</w:t>
      </w:r>
    </w:p>
    <w:p w:rsidR="000F163B" w:rsidRPr="00D80774" w:rsidRDefault="000F163B" w:rsidP="00D80774">
      <w:pPr>
        <w:spacing w:after="200"/>
        <w:jc w:val="both"/>
        <w:rPr>
          <w:rFonts w:eastAsiaTheme="minorHAnsi"/>
          <w:b/>
          <w:szCs w:val="24"/>
          <w:u w:val="single"/>
          <w:lang w:eastAsia="en-US"/>
        </w:rPr>
      </w:pPr>
    </w:p>
    <w:p w:rsidR="00C40243" w:rsidRPr="00D80774" w:rsidRDefault="00C40243" w:rsidP="00D80774">
      <w:pPr>
        <w:spacing w:after="200"/>
        <w:jc w:val="both"/>
        <w:rPr>
          <w:rFonts w:eastAsiaTheme="minorHAnsi"/>
          <w:b/>
          <w:szCs w:val="24"/>
          <w:u w:val="single"/>
          <w:lang w:eastAsia="en-US"/>
        </w:rPr>
      </w:pPr>
      <w:r w:rsidRPr="00D80774">
        <w:rPr>
          <w:rFonts w:eastAsiaTheme="minorHAnsi"/>
          <w:b/>
          <w:szCs w:val="24"/>
          <w:u w:val="single"/>
          <w:lang w:eastAsia="en-US"/>
        </w:rPr>
        <w:t>Attività didattica all’estero:</w:t>
      </w:r>
    </w:p>
    <w:p w:rsidR="00C40243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szCs w:val="24"/>
          <w:lang w:eastAsia="en-US"/>
        </w:rPr>
        <w:t>Lezioni sulla tradizione lirica del D</w:t>
      </w:r>
      <w:r w:rsidR="001F7571" w:rsidRPr="00D80774">
        <w:rPr>
          <w:rFonts w:eastAsiaTheme="minorHAnsi"/>
          <w:szCs w:val="24"/>
          <w:lang w:eastAsia="en-US"/>
        </w:rPr>
        <w:t>uecento e del Trecento presso l’</w:t>
      </w:r>
      <w:r w:rsidRPr="00D80774">
        <w:rPr>
          <w:rFonts w:eastAsiaTheme="minorHAnsi"/>
          <w:szCs w:val="24"/>
          <w:lang w:eastAsia="en-US"/>
        </w:rPr>
        <w:t xml:space="preserve">Università di Caen-Basse </w:t>
      </w:r>
      <w:proofErr w:type="spellStart"/>
      <w:r w:rsidRPr="00D80774">
        <w:rPr>
          <w:rFonts w:eastAsiaTheme="minorHAnsi"/>
          <w:szCs w:val="24"/>
          <w:lang w:eastAsia="en-US"/>
        </w:rPr>
        <w:t>Normandie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(Francia) nell'ambito dei progetti e</w:t>
      </w:r>
      <w:proofErr w:type="gramEnd"/>
      <w:r w:rsidRPr="00D80774">
        <w:rPr>
          <w:rFonts w:eastAsiaTheme="minorHAnsi"/>
          <w:szCs w:val="24"/>
          <w:lang w:eastAsia="en-US"/>
        </w:rPr>
        <w:t>uropei Erasmus (dal 05-03-2007 al 10-03-2007);</w:t>
      </w:r>
    </w:p>
    <w:p w:rsidR="00C40243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>Lezioni sulla letteratura i</w:t>
      </w:r>
      <w:r w:rsidR="00317C12" w:rsidRPr="00D80774">
        <w:rPr>
          <w:rFonts w:eastAsiaTheme="minorHAnsi"/>
          <w:szCs w:val="24"/>
          <w:lang w:eastAsia="en-US"/>
        </w:rPr>
        <w:t>taliana dell’</w:t>
      </w:r>
      <w:r w:rsidR="001F7571" w:rsidRPr="00D80774">
        <w:rPr>
          <w:rFonts w:eastAsiaTheme="minorHAnsi"/>
          <w:szCs w:val="24"/>
          <w:lang w:eastAsia="en-US"/>
        </w:rPr>
        <w:t>Ottocento presso l’</w:t>
      </w:r>
      <w:r w:rsidRPr="00D80774">
        <w:rPr>
          <w:rFonts w:eastAsiaTheme="minorHAnsi"/>
          <w:szCs w:val="24"/>
          <w:lang w:eastAsia="en-US"/>
        </w:rPr>
        <w:t xml:space="preserve">Università di Szeged (Ungheria) nell'ambito dei programmi europei Erasmus (dal 26-04-2010 al 30-04-2010); </w:t>
      </w:r>
    </w:p>
    <w:p w:rsidR="00C40243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r w:rsidRPr="00D80774">
        <w:rPr>
          <w:rFonts w:eastAsiaTheme="minorHAnsi"/>
          <w:szCs w:val="24"/>
          <w:lang w:eastAsia="en-US"/>
        </w:rPr>
        <w:t>Ciclo di lezioni, in italia</w:t>
      </w:r>
      <w:r w:rsidR="001F7571" w:rsidRPr="00D80774">
        <w:rPr>
          <w:rFonts w:eastAsiaTheme="minorHAnsi"/>
          <w:szCs w:val="24"/>
          <w:lang w:eastAsia="en-US"/>
        </w:rPr>
        <w:t>no e in inglese, su Manzoni e D’</w:t>
      </w:r>
      <w:r w:rsidRPr="00D80774">
        <w:rPr>
          <w:rFonts w:eastAsiaTheme="minorHAnsi"/>
          <w:szCs w:val="24"/>
          <w:lang w:eastAsia="en-US"/>
        </w:rPr>
        <w:t xml:space="preserve">Annunzio - </w:t>
      </w:r>
      <w:proofErr w:type="spellStart"/>
      <w:r w:rsidRPr="00D80774">
        <w:rPr>
          <w:rFonts w:eastAsiaTheme="minorHAnsi"/>
          <w:i/>
          <w:szCs w:val="24"/>
          <w:lang w:eastAsia="en-US"/>
        </w:rPr>
        <w:t>Invited</w:t>
      </w:r>
      <w:proofErr w:type="spellEnd"/>
      <w:r w:rsidRPr="00D80774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0774">
        <w:rPr>
          <w:rFonts w:eastAsiaTheme="minorHAnsi"/>
          <w:i/>
          <w:szCs w:val="24"/>
          <w:lang w:eastAsia="en-US"/>
        </w:rPr>
        <w:t>talks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- presso </w:t>
      </w:r>
      <w:proofErr w:type="gramStart"/>
      <w:r w:rsidRPr="00D80774">
        <w:rPr>
          <w:rFonts w:eastAsiaTheme="minorHAnsi"/>
          <w:szCs w:val="24"/>
          <w:lang w:eastAsia="en-US"/>
        </w:rPr>
        <w:t xml:space="preserve">la </w:t>
      </w:r>
      <w:proofErr w:type="spellStart"/>
      <w:proofErr w:type="gramEnd"/>
      <w:r w:rsidRPr="00D80774">
        <w:rPr>
          <w:rFonts w:eastAsiaTheme="minorHAnsi"/>
          <w:szCs w:val="24"/>
          <w:lang w:eastAsia="en-US"/>
        </w:rPr>
        <w:t>University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of Texas </w:t>
      </w:r>
      <w:proofErr w:type="spellStart"/>
      <w:r w:rsidRPr="00D80774">
        <w:rPr>
          <w:rFonts w:eastAsiaTheme="minorHAnsi"/>
          <w:szCs w:val="24"/>
          <w:lang w:eastAsia="en-US"/>
        </w:rPr>
        <w:t>at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Austin (USA) (dal 29-10-2010 al 06-11-2010);</w:t>
      </w:r>
    </w:p>
    <w:p w:rsidR="00067538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szCs w:val="24"/>
          <w:lang w:eastAsia="en-US"/>
        </w:rPr>
        <w:lastRenderedPageBreak/>
        <w:t xml:space="preserve">Lezioni </w:t>
      </w:r>
      <w:r w:rsidR="00317C12" w:rsidRPr="00D80774">
        <w:rPr>
          <w:rFonts w:eastAsiaTheme="minorHAnsi"/>
          <w:szCs w:val="24"/>
          <w:lang w:eastAsia="en-US"/>
        </w:rPr>
        <w:t>sulla letteratura italiana dell’</w:t>
      </w:r>
      <w:r w:rsidRPr="00D80774">
        <w:rPr>
          <w:rFonts w:eastAsiaTheme="minorHAnsi"/>
          <w:szCs w:val="24"/>
          <w:lang w:eastAsia="en-US"/>
        </w:rPr>
        <w:t xml:space="preserve">Ottocento presso la </w:t>
      </w:r>
      <w:proofErr w:type="spellStart"/>
      <w:r w:rsidRPr="00D80774">
        <w:rPr>
          <w:rFonts w:eastAsiaTheme="minorHAnsi"/>
          <w:szCs w:val="24"/>
          <w:lang w:eastAsia="en-US"/>
        </w:rPr>
        <w:t>Comenius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</w:t>
      </w:r>
      <w:proofErr w:type="spellStart"/>
      <w:r w:rsidRPr="00D80774">
        <w:rPr>
          <w:rFonts w:eastAsiaTheme="minorHAnsi"/>
          <w:szCs w:val="24"/>
          <w:lang w:eastAsia="en-US"/>
        </w:rPr>
        <w:t>University</w:t>
      </w:r>
      <w:proofErr w:type="spellEnd"/>
      <w:r w:rsidRPr="00D80774">
        <w:rPr>
          <w:rFonts w:eastAsiaTheme="minorHAnsi"/>
          <w:szCs w:val="24"/>
          <w:lang w:eastAsia="en-US"/>
        </w:rPr>
        <w:t xml:space="preserve"> di Bratislava</w:t>
      </w:r>
      <w:r w:rsidR="00067538" w:rsidRPr="00D80774">
        <w:rPr>
          <w:rFonts w:eastAsiaTheme="minorHAnsi"/>
          <w:szCs w:val="24"/>
          <w:lang w:eastAsia="en-US"/>
        </w:rPr>
        <w:t xml:space="preserve"> </w:t>
      </w:r>
      <w:r w:rsidRPr="00D80774">
        <w:rPr>
          <w:rFonts w:eastAsiaTheme="minorHAnsi"/>
          <w:szCs w:val="24"/>
          <w:lang w:eastAsia="en-US"/>
        </w:rPr>
        <w:t>(Repubblica Slovacca) nell'ambit</w:t>
      </w:r>
      <w:r w:rsidR="00067538" w:rsidRPr="00D80774">
        <w:rPr>
          <w:rFonts w:eastAsiaTheme="minorHAnsi"/>
          <w:szCs w:val="24"/>
          <w:lang w:eastAsia="en-US"/>
        </w:rPr>
        <w:t>o dei programm</w:t>
      </w:r>
      <w:proofErr w:type="gramEnd"/>
      <w:r w:rsidR="00067538" w:rsidRPr="00D80774">
        <w:rPr>
          <w:rFonts w:eastAsiaTheme="minorHAnsi"/>
          <w:szCs w:val="24"/>
          <w:lang w:eastAsia="en-US"/>
        </w:rPr>
        <w:t>i europei Erasmus (</w:t>
      </w:r>
      <w:r w:rsidRPr="00D80774">
        <w:rPr>
          <w:rFonts w:eastAsiaTheme="minorHAnsi"/>
          <w:szCs w:val="24"/>
          <w:lang w:eastAsia="en-US"/>
        </w:rPr>
        <w:t>dal 11-05-2011 al 15-05-2011</w:t>
      </w:r>
      <w:r w:rsidR="00067538" w:rsidRPr="00D80774">
        <w:rPr>
          <w:rFonts w:eastAsiaTheme="minorHAnsi"/>
          <w:szCs w:val="24"/>
          <w:lang w:eastAsia="en-US"/>
        </w:rPr>
        <w:t>);</w:t>
      </w:r>
    </w:p>
    <w:p w:rsidR="00067538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szCs w:val="24"/>
          <w:lang w:eastAsia="en-US"/>
        </w:rPr>
        <w:t>Lezioni sulla letteratura ita</w:t>
      </w:r>
      <w:r w:rsidR="001F7571" w:rsidRPr="00D80774">
        <w:rPr>
          <w:rFonts w:eastAsiaTheme="minorHAnsi"/>
          <w:szCs w:val="24"/>
          <w:lang w:eastAsia="en-US"/>
        </w:rPr>
        <w:t>liana del Rinascimento presso l’</w:t>
      </w:r>
      <w:r w:rsidRPr="00D80774">
        <w:rPr>
          <w:rFonts w:eastAsiaTheme="minorHAnsi"/>
          <w:szCs w:val="24"/>
          <w:lang w:eastAsia="en-US"/>
        </w:rPr>
        <w:t xml:space="preserve">Università di Caen-Basse </w:t>
      </w:r>
      <w:proofErr w:type="spellStart"/>
      <w:r w:rsidRPr="00D80774">
        <w:rPr>
          <w:rFonts w:eastAsiaTheme="minorHAnsi"/>
          <w:szCs w:val="24"/>
          <w:lang w:eastAsia="en-US"/>
        </w:rPr>
        <w:t>Normandie</w:t>
      </w:r>
      <w:proofErr w:type="spellEnd"/>
      <w:r w:rsidR="00067538" w:rsidRPr="00D80774">
        <w:rPr>
          <w:rFonts w:eastAsiaTheme="minorHAnsi"/>
          <w:szCs w:val="24"/>
          <w:lang w:eastAsia="en-US"/>
        </w:rPr>
        <w:t xml:space="preserve"> </w:t>
      </w:r>
      <w:r w:rsidRPr="00D80774">
        <w:rPr>
          <w:rFonts w:eastAsiaTheme="minorHAnsi"/>
          <w:szCs w:val="24"/>
          <w:lang w:eastAsia="en-US"/>
        </w:rPr>
        <w:t>(Francia) nell'ambi</w:t>
      </w:r>
      <w:r w:rsidR="00067538" w:rsidRPr="00D80774">
        <w:rPr>
          <w:rFonts w:eastAsiaTheme="minorHAnsi"/>
          <w:szCs w:val="24"/>
          <w:lang w:eastAsia="en-US"/>
        </w:rPr>
        <w:t>to dei progetti europei E</w:t>
      </w:r>
      <w:proofErr w:type="gramEnd"/>
      <w:r w:rsidR="00067538" w:rsidRPr="00D80774">
        <w:rPr>
          <w:rFonts w:eastAsiaTheme="minorHAnsi"/>
          <w:szCs w:val="24"/>
          <w:lang w:eastAsia="en-US"/>
        </w:rPr>
        <w:t>rasmus (</w:t>
      </w:r>
      <w:r w:rsidRPr="00D80774">
        <w:rPr>
          <w:rFonts w:eastAsiaTheme="minorHAnsi"/>
          <w:szCs w:val="24"/>
          <w:lang w:eastAsia="en-US"/>
        </w:rPr>
        <w:t>dal 27-03-2012 al 01-04-2012</w:t>
      </w:r>
      <w:r w:rsidR="00067538" w:rsidRPr="00D80774">
        <w:rPr>
          <w:rFonts w:eastAsiaTheme="minorHAnsi"/>
          <w:szCs w:val="24"/>
          <w:lang w:eastAsia="en-US"/>
        </w:rPr>
        <w:t>);</w:t>
      </w:r>
    </w:p>
    <w:p w:rsidR="0099527A" w:rsidRPr="00D80774" w:rsidRDefault="00C40243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szCs w:val="24"/>
          <w:lang w:eastAsia="en-US"/>
        </w:rPr>
        <w:t>Lezioni su D'Annunzio</w:t>
      </w:r>
      <w:r w:rsidR="001F7571" w:rsidRPr="00D80774">
        <w:rPr>
          <w:rFonts w:eastAsiaTheme="minorHAnsi"/>
          <w:szCs w:val="24"/>
          <w:lang w:eastAsia="en-US"/>
        </w:rPr>
        <w:t xml:space="preserve"> e la letteratura italiana dell’ultimo Ottocento presso l’</w:t>
      </w:r>
      <w:r w:rsidRPr="00D80774">
        <w:rPr>
          <w:rFonts w:eastAsiaTheme="minorHAnsi"/>
          <w:szCs w:val="24"/>
          <w:lang w:eastAsia="en-US"/>
        </w:rPr>
        <w:t>Università di Varsavia</w:t>
      </w:r>
      <w:r w:rsidR="00067538" w:rsidRPr="00D80774">
        <w:rPr>
          <w:rFonts w:eastAsiaTheme="minorHAnsi"/>
          <w:szCs w:val="24"/>
          <w:lang w:eastAsia="en-US"/>
        </w:rPr>
        <w:t xml:space="preserve"> </w:t>
      </w:r>
      <w:r w:rsidR="00317C12" w:rsidRPr="00D80774">
        <w:rPr>
          <w:rFonts w:eastAsiaTheme="minorHAnsi"/>
          <w:szCs w:val="24"/>
          <w:lang w:eastAsia="en-US"/>
        </w:rPr>
        <w:t>(Polonia) nell’</w:t>
      </w:r>
      <w:r w:rsidRPr="00D80774">
        <w:rPr>
          <w:rFonts w:eastAsiaTheme="minorHAnsi"/>
          <w:szCs w:val="24"/>
          <w:lang w:eastAsia="en-US"/>
        </w:rPr>
        <w:t>ambi</w:t>
      </w:r>
      <w:r w:rsidR="00067538" w:rsidRPr="00D80774">
        <w:rPr>
          <w:rFonts w:eastAsiaTheme="minorHAnsi"/>
          <w:szCs w:val="24"/>
          <w:lang w:eastAsia="en-US"/>
        </w:rPr>
        <w:t>to dei progetti eur</w:t>
      </w:r>
      <w:proofErr w:type="gramEnd"/>
      <w:r w:rsidR="00067538" w:rsidRPr="00D80774">
        <w:rPr>
          <w:rFonts w:eastAsiaTheme="minorHAnsi"/>
          <w:szCs w:val="24"/>
          <w:lang w:eastAsia="en-US"/>
        </w:rPr>
        <w:t>opei Erasmus (</w:t>
      </w:r>
      <w:r w:rsidRPr="00D80774">
        <w:rPr>
          <w:rFonts w:eastAsiaTheme="minorHAnsi"/>
          <w:szCs w:val="24"/>
          <w:lang w:eastAsia="en-US"/>
        </w:rPr>
        <w:t>dal 26-05-2014 al 30-05-2014</w:t>
      </w:r>
      <w:r w:rsidR="00067538" w:rsidRPr="00D80774">
        <w:rPr>
          <w:rFonts w:eastAsiaTheme="minorHAnsi"/>
          <w:szCs w:val="24"/>
          <w:lang w:eastAsia="en-US"/>
        </w:rPr>
        <w:t>)</w:t>
      </w:r>
      <w:r w:rsidR="001F7571" w:rsidRPr="00D80774">
        <w:rPr>
          <w:rFonts w:eastAsiaTheme="minorHAnsi"/>
          <w:szCs w:val="24"/>
          <w:lang w:eastAsia="en-US"/>
        </w:rPr>
        <w:t>;</w:t>
      </w:r>
    </w:p>
    <w:p w:rsidR="001F7571" w:rsidRDefault="001F7571" w:rsidP="00D80774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szCs w:val="24"/>
          <w:lang w:eastAsia="en-US"/>
        </w:rPr>
      </w:pPr>
      <w:proofErr w:type="gramStart"/>
      <w:r w:rsidRPr="00D80774">
        <w:rPr>
          <w:rFonts w:eastAsiaTheme="minorHAnsi"/>
          <w:szCs w:val="24"/>
          <w:lang w:eastAsia="en-US"/>
        </w:rPr>
        <w:t>Lezioni su aspetti della critica e della letteratura italiana del Novecento presso l’Università di Caen</w:t>
      </w:r>
      <w:r w:rsidR="00317C12" w:rsidRPr="00D80774">
        <w:rPr>
          <w:rFonts w:eastAsiaTheme="minorHAnsi"/>
          <w:szCs w:val="24"/>
          <w:lang w:eastAsia="en-US"/>
        </w:rPr>
        <w:t xml:space="preserve">-Basse </w:t>
      </w:r>
      <w:proofErr w:type="spellStart"/>
      <w:r w:rsidR="00317C12" w:rsidRPr="00D80774">
        <w:rPr>
          <w:rFonts w:eastAsiaTheme="minorHAnsi"/>
          <w:szCs w:val="24"/>
          <w:lang w:eastAsia="en-US"/>
        </w:rPr>
        <w:t>Normandie</w:t>
      </w:r>
      <w:proofErr w:type="spellEnd"/>
      <w:r w:rsidR="00317C12" w:rsidRPr="00D80774">
        <w:rPr>
          <w:rFonts w:eastAsiaTheme="minorHAnsi"/>
          <w:szCs w:val="24"/>
          <w:lang w:eastAsia="en-US"/>
        </w:rPr>
        <w:t xml:space="preserve"> (Francia) nell’</w:t>
      </w:r>
      <w:r w:rsidRPr="00D80774">
        <w:rPr>
          <w:rFonts w:eastAsiaTheme="minorHAnsi"/>
          <w:szCs w:val="24"/>
          <w:lang w:eastAsia="en-US"/>
        </w:rPr>
        <w:t>ambit</w:t>
      </w:r>
      <w:proofErr w:type="gramEnd"/>
      <w:r w:rsidRPr="00D80774">
        <w:rPr>
          <w:rFonts w:eastAsiaTheme="minorHAnsi"/>
          <w:szCs w:val="24"/>
          <w:lang w:eastAsia="en-US"/>
        </w:rPr>
        <w:t>o dei progetti europei Erasmus (dal 27 marzo al 31 marzo 2017).</w:t>
      </w:r>
    </w:p>
    <w:p w:rsidR="00D04D15" w:rsidRPr="00D04D15" w:rsidRDefault="00D04D15" w:rsidP="00D04D15">
      <w:pPr>
        <w:pStyle w:val="Paragrafoelenco"/>
        <w:numPr>
          <w:ilvl w:val="0"/>
          <w:numId w:val="4"/>
        </w:numPr>
        <w:spacing w:after="200"/>
        <w:jc w:val="both"/>
        <w:rPr>
          <w:rFonts w:eastAsiaTheme="minorHAnsi"/>
          <w:i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Lezione su </w:t>
      </w:r>
      <w:r w:rsidRPr="00D04D15">
        <w:rPr>
          <w:rFonts w:eastAsiaTheme="minorHAnsi"/>
          <w:i/>
          <w:szCs w:val="24"/>
          <w:lang w:eastAsia="en-US"/>
        </w:rPr>
        <w:t>Mito della Grecia e Grecia del mito in un viaggio dannunziano di fine Ottocento</w:t>
      </w:r>
      <w:r>
        <w:rPr>
          <w:rFonts w:eastAsiaTheme="minorHAnsi"/>
          <w:szCs w:val="24"/>
          <w:lang w:eastAsia="en-US"/>
        </w:rPr>
        <w:t xml:space="preserve"> nell’ambito della </w:t>
      </w:r>
      <w:proofErr w:type="spellStart"/>
      <w:r>
        <w:rPr>
          <w:rFonts w:eastAsiaTheme="minorHAnsi"/>
          <w:szCs w:val="24"/>
          <w:lang w:eastAsia="en-US"/>
        </w:rPr>
        <w:t>Summer</w:t>
      </w:r>
      <w:proofErr w:type="spellEnd"/>
      <w:r>
        <w:rPr>
          <w:rFonts w:eastAsiaTheme="minorHAnsi"/>
          <w:szCs w:val="24"/>
          <w:lang w:eastAsia="en-US"/>
        </w:rPr>
        <w:t xml:space="preserve"> School </w:t>
      </w:r>
      <w:r>
        <w:rPr>
          <w:rFonts w:eastAsiaTheme="minorHAnsi"/>
          <w:i/>
          <w:szCs w:val="24"/>
          <w:lang w:eastAsia="en-US"/>
        </w:rPr>
        <w:t>L’immaginario med</w:t>
      </w:r>
      <w:proofErr w:type="gramEnd"/>
      <w:r>
        <w:rPr>
          <w:rFonts w:eastAsiaTheme="minorHAnsi"/>
          <w:i/>
          <w:szCs w:val="24"/>
          <w:lang w:eastAsia="en-US"/>
        </w:rPr>
        <w:t>iterraneo nella cultura europea</w:t>
      </w:r>
      <w:r>
        <w:rPr>
          <w:rFonts w:eastAsiaTheme="minorHAnsi"/>
          <w:szCs w:val="24"/>
          <w:lang w:eastAsia="en-US"/>
        </w:rPr>
        <w:t>, Split, 23-27 settembre 2019.</w:t>
      </w:r>
    </w:p>
    <w:p w:rsidR="000F163B" w:rsidRPr="00D80774" w:rsidRDefault="000F163B" w:rsidP="00D80774">
      <w:pPr>
        <w:pStyle w:val="Testopredefinito"/>
        <w:jc w:val="both"/>
        <w:rPr>
          <w:szCs w:val="24"/>
          <w:lang w:val="it-IT"/>
        </w:rPr>
      </w:pPr>
    </w:p>
    <w:p w:rsidR="0052658C" w:rsidRPr="00D80774" w:rsidRDefault="0001245A" w:rsidP="00D80774">
      <w:pPr>
        <w:pStyle w:val="Testopredefinito"/>
        <w:jc w:val="both"/>
        <w:rPr>
          <w:b/>
          <w:szCs w:val="24"/>
          <w:u w:val="single"/>
          <w:lang w:val="it-IT"/>
        </w:rPr>
      </w:pPr>
      <w:r w:rsidRPr="00D80774">
        <w:rPr>
          <w:b/>
          <w:szCs w:val="24"/>
          <w:u w:val="single"/>
          <w:lang w:val="it-IT"/>
        </w:rPr>
        <w:t xml:space="preserve">Attività </w:t>
      </w:r>
      <w:proofErr w:type="gramStart"/>
      <w:r w:rsidRPr="00D80774">
        <w:rPr>
          <w:b/>
          <w:szCs w:val="24"/>
          <w:u w:val="single"/>
          <w:lang w:val="it-IT"/>
        </w:rPr>
        <w:t>gestionali</w:t>
      </w:r>
      <w:proofErr w:type="gramEnd"/>
      <w:r w:rsidRPr="00D80774">
        <w:rPr>
          <w:b/>
          <w:szCs w:val="24"/>
          <w:u w:val="single"/>
          <w:lang w:val="it-IT"/>
        </w:rPr>
        <w:t>, organizzative e di servizio:</w:t>
      </w:r>
    </w:p>
    <w:p w:rsidR="0052658C" w:rsidRPr="00D80774" w:rsidRDefault="0052658C" w:rsidP="00D80774">
      <w:pPr>
        <w:pStyle w:val="Testopredefinito"/>
        <w:jc w:val="both"/>
        <w:rPr>
          <w:szCs w:val="24"/>
          <w:lang w:val="it-IT"/>
        </w:rPr>
      </w:pPr>
    </w:p>
    <w:p w:rsidR="0001245A" w:rsidRPr="00D80774" w:rsidRDefault="00EB34B5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>Nell’ultimo decennio</w:t>
      </w:r>
      <w:r w:rsidR="00481CB1" w:rsidRPr="00D80774">
        <w:rPr>
          <w:szCs w:val="24"/>
          <w:lang w:val="it-IT"/>
        </w:rPr>
        <w:t xml:space="preserve"> è stato</w:t>
      </w:r>
      <w:r w:rsidR="00130DA0" w:rsidRPr="00D80774">
        <w:rPr>
          <w:szCs w:val="24"/>
          <w:lang w:val="it-IT"/>
        </w:rPr>
        <w:t>:</w:t>
      </w:r>
    </w:p>
    <w:p w:rsidR="0001245A" w:rsidRPr="00D80774" w:rsidRDefault="00481CB1" w:rsidP="00D80774">
      <w:pPr>
        <w:pStyle w:val="Testopredefinito"/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 </w:t>
      </w:r>
    </w:p>
    <w:p w:rsidR="0001245A" w:rsidRPr="00D80774" w:rsidRDefault="00481CB1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proofErr w:type="gramStart"/>
      <w:r w:rsidRPr="00D80774">
        <w:rPr>
          <w:szCs w:val="24"/>
          <w:lang w:val="it-IT"/>
        </w:rPr>
        <w:t>delegato</w:t>
      </w:r>
      <w:proofErr w:type="gramEnd"/>
      <w:r w:rsidRPr="00D80774">
        <w:rPr>
          <w:szCs w:val="24"/>
          <w:lang w:val="it-IT"/>
        </w:rPr>
        <w:t xml:space="preserve"> ai servizi di orientamento studenti per la Facoltà di Lettere dal 2010 (del Dipartimento di Lettere, Arti e Scienze Sociali dal 2013</w:t>
      </w:r>
      <w:r w:rsidR="0001245A" w:rsidRPr="00D80774">
        <w:rPr>
          <w:szCs w:val="24"/>
          <w:lang w:val="it-IT"/>
        </w:rPr>
        <w:t xml:space="preserve"> al 2015), e componente </w:t>
      </w:r>
      <w:r w:rsidR="00EB34B5" w:rsidRPr="00D80774">
        <w:rPr>
          <w:szCs w:val="24"/>
          <w:lang w:val="it-IT"/>
        </w:rPr>
        <w:t>del Comitato di Ateneo per i Servizi di Orientamento;</w:t>
      </w:r>
    </w:p>
    <w:p w:rsidR="0001245A" w:rsidRPr="00D80774" w:rsidRDefault="00481CB1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proofErr w:type="gramStart"/>
      <w:r w:rsidRPr="00D80774">
        <w:rPr>
          <w:szCs w:val="24"/>
          <w:lang w:val="it-IT"/>
        </w:rPr>
        <w:t>componente</w:t>
      </w:r>
      <w:proofErr w:type="gramEnd"/>
      <w:r w:rsidRPr="00D80774">
        <w:rPr>
          <w:szCs w:val="24"/>
          <w:lang w:val="it-IT"/>
        </w:rPr>
        <w:t xml:space="preserve"> della giunta del Dipartimento di Lettere, Arti e Scienze Sociali</w:t>
      </w:r>
      <w:r w:rsidR="00154E3B" w:rsidRPr="00D80774">
        <w:rPr>
          <w:szCs w:val="24"/>
          <w:lang w:val="it-IT"/>
        </w:rPr>
        <w:t xml:space="preserve"> (2013-2017)</w:t>
      </w:r>
      <w:r w:rsidRPr="00D80774">
        <w:rPr>
          <w:szCs w:val="24"/>
          <w:lang w:val="it-IT"/>
        </w:rPr>
        <w:t xml:space="preserve">; </w:t>
      </w:r>
    </w:p>
    <w:p w:rsidR="0001245A" w:rsidRPr="00D80774" w:rsidRDefault="00481CB1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presidente del Consiglio di corso di Tirocinio per la classe </w:t>
      </w:r>
      <w:proofErr w:type="gramStart"/>
      <w:r w:rsidRPr="00D80774">
        <w:rPr>
          <w:szCs w:val="24"/>
          <w:lang w:val="it-IT"/>
        </w:rPr>
        <w:t xml:space="preserve">di </w:t>
      </w:r>
      <w:proofErr w:type="gramEnd"/>
      <w:r w:rsidRPr="00D80774">
        <w:rPr>
          <w:szCs w:val="24"/>
          <w:lang w:val="it-IT"/>
        </w:rPr>
        <w:t>insegnamento A051</w:t>
      </w:r>
      <w:r w:rsidR="00EB34B5" w:rsidRPr="00D80774">
        <w:rPr>
          <w:szCs w:val="24"/>
          <w:lang w:val="it-IT"/>
        </w:rPr>
        <w:t xml:space="preserve"> (2014-15)</w:t>
      </w:r>
      <w:r w:rsidRPr="00D80774">
        <w:rPr>
          <w:szCs w:val="24"/>
          <w:lang w:val="it-IT"/>
        </w:rPr>
        <w:t>;</w:t>
      </w:r>
    </w:p>
    <w:p w:rsidR="00130DA0" w:rsidRPr="00D80774" w:rsidRDefault="00305965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proofErr w:type="gramStart"/>
      <w:r w:rsidRPr="00D80774">
        <w:rPr>
          <w:szCs w:val="24"/>
          <w:lang w:val="it-IT"/>
        </w:rPr>
        <w:t>presidente</w:t>
      </w:r>
      <w:proofErr w:type="gramEnd"/>
      <w:r w:rsidRPr="00D80774">
        <w:rPr>
          <w:szCs w:val="24"/>
          <w:lang w:val="it-IT"/>
        </w:rPr>
        <w:t xml:space="preserve"> della </w:t>
      </w:r>
      <w:r w:rsidR="00EB34B5" w:rsidRPr="00D80774">
        <w:rPr>
          <w:szCs w:val="24"/>
          <w:lang w:val="it-IT"/>
        </w:rPr>
        <w:t>Commissione paritetica docenti–</w:t>
      </w:r>
      <w:r w:rsidRPr="00D80774">
        <w:rPr>
          <w:szCs w:val="24"/>
          <w:lang w:val="it-IT"/>
        </w:rPr>
        <w:t>studenti presso il Dipartimento di Lettere, Arti e Scienze sociali (dal novembre 2015</w:t>
      </w:r>
      <w:r w:rsidR="00154E3B" w:rsidRPr="00D80774">
        <w:rPr>
          <w:szCs w:val="24"/>
          <w:lang w:val="it-IT"/>
        </w:rPr>
        <w:t xml:space="preserve"> al settembre 2017</w:t>
      </w:r>
      <w:r w:rsidRPr="00D80774">
        <w:rPr>
          <w:szCs w:val="24"/>
          <w:lang w:val="it-IT"/>
        </w:rPr>
        <w:t>).</w:t>
      </w:r>
      <w:r w:rsidR="00154E3B" w:rsidRPr="00D80774">
        <w:rPr>
          <w:szCs w:val="24"/>
          <w:lang w:val="it-IT"/>
        </w:rPr>
        <w:t xml:space="preserve">  </w:t>
      </w:r>
    </w:p>
    <w:p w:rsidR="00317C12" w:rsidRPr="00D80774" w:rsidRDefault="00317C12" w:rsidP="00D80774">
      <w:pPr>
        <w:pStyle w:val="Testopredefinito"/>
        <w:ind w:left="928"/>
        <w:jc w:val="both"/>
        <w:rPr>
          <w:szCs w:val="24"/>
          <w:lang w:val="it-IT"/>
        </w:rPr>
      </w:pPr>
    </w:p>
    <w:p w:rsidR="00481CB1" w:rsidRPr="00D80774" w:rsidRDefault="00130DA0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r w:rsidRPr="00D80774">
        <w:rPr>
          <w:szCs w:val="24"/>
          <w:lang w:val="it-IT"/>
        </w:rPr>
        <w:t xml:space="preserve">È </w:t>
      </w:r>
      <w:proofErr w:type="gramStart"/>
      <w:r w:rsidR="00317C12" w:rsidRPr="00D80774">
        <w:rPr>
          <w:szCs w:val="24"/>
          <w:lang w:val="it-IT"/>
        </w:rPr>
        <w:t>attualmente</w:t>
      </w:r>
      <w:proofErr w:type="gramEnd"/>
      <w:r w:rsidR="00317C12" w:rsidRPr="00D80774">
        <w:rPr>
          <w:szCs w:val="24"/>
          <w:lang w:val="it-IT"/>
        </w:rPr>
        <w:t xml:space="preserve"> presidente del corso di L</w:t>
      </w:r>
      <w:r w:rsidR="00154E3B" w:rsidRPr="00D80774">
        <w:rPr>
          <w:szCs w:val="24"/>
          <w:lang w:val="it-IT"/>
        </w:rPr>
        <w:t>aurea in Lettere (dal settembre 2017)</w:t>
      </w:r>
      <w:r w:rsidR="00EB34B5" w:rsidRPr="00D80774">
        <w:rPr>
          <w:szCs w:val="24"/>
          <w:lang w:val="it-IT"/>
        </w:rPr>
        <w:t>;</w:t>
      </w:r>
    </w:p>
    <w:p w:rsidR="00EB34B5" w:rsidRPr="00D80774" w:rsidRDefault="00EB3FC6" w:rsidP="00D80774">
      <w:pPr>
        <w:pStyle w:val="Testopredefinito"/>
        <w:numPr>
          <w:ilvl w:val="0"/>
          <w:numId w:val="4"/>
        </w:numPr>
        <w:jc w:val="both"/>
        <w:rPr>
          <w:szCs w:val="24"/>
          <w:lang w:val="it-IT"/>
        </w:rPr>
      </w:pPr>
      <w:proofErr w:type="gramStart"/>
      <w:r w:rsidRPr="00D80774">
        <w:rPr>
          <w:szCs w:val="24"/>
          <w:lang w:val="it-IT"/>
        </w:rPr>
        <w:t>è</w:t>
      </w:r>
      <w:proofErr w:type="gramEnd"/>
      <w:r w:rsidR="00EB34B5" w:rsidRPr="00D80774">
        <w:rPr>
          <w:szCs w:val="24"/>
          <w:lang w:val="it-IT"/>
        </w:rPr>
        <w:t xml:space="preserve"> delegato del Comitato di Coordinamento Regionale delle Università Abruzzesi (</w:t>
      </w:r>
      <w:proofErr w:type="spellStart"/>
      <w:r w:rsidR="00EB34B5" w:rsidRPr="00D80774">
        <w:rPr>
          <w:szCs w:val="24"/>
          <w:lang w:val="it-IT"/>
        </w:rPr>
        <w:t>C.C.R.U.A</w:t>
      </w:r>
      <w:proofErr w:type="spellEnd"/>
      <w:r w:rsidR="00EB34B5" w:rsidRPr="00D80774">
        <w:rPr>
          <w:szCs w:val="24"/>
          <w:lang w:val="it-IT"/>
        </w:rPr>
        <w:t xml:space="preserve">.) in seno </w:t>
      </w:r>
      <w:r w:rsidRPr="00D80774">
        <w:rPr>
          <w:szCs w:val="24"/>
          <w:lang w:val="it-IT"/>
        </w:rPr>
        <w:t>al Comitato del premio Silone (da aprile 2018).</w:t>
      </w:r>
    </w:p>
    <w:p w:rsidR="009077A8" w:rsidRPr="00D80774" w:rsidRDefault="009077A8" w:rsidP="00D80774">
      <w:pPr>
        <w:jc w:val="both"/>
        <w:rPr>
          <w:szCs w:val="24"/>
        </w:rPr>
      </w:pPr>
    </w:p>
    <w:p w:rsidR="001C73DF" w:rsidRPr="00D80774" w:rsidRDefault="001C73DF" w:rsidP="00D80774">
      <w:pPr>
        <w:jc w:val="both"/>
        <w:rPr>
          <w:szCs w:val="24"/>
        </w:rPr>
      </w:pPr>
    </w:p>
    <w:p w:rsidR="001C73DF" w:rsidRPr="00D80774" w:rsidRDefault="001C73DF" w:rsidP="00D80774">
      <w:pPr>
        <w:jc w:val="both"/>
        <w:rPr>
          <w:szCs w:val="24"/>
        </w:rPr>
      </w:pPr>
      <w:r w:rsidRPr="00D80774">
        <w:rPr>
          <w:szCs w:val="24"/>
        </w:rPr>
        <w:t xml:space="preserve">Chieti, </w:t>
      </w:r>
      <w:r w:rsidR="003021FD">
        <w:rPr>
          <w:szCs w:val="24"/>
        </w:rPr>
        <w:t>20 novembre 2020</w:t>
      </w:r>
    </w:p>
    <w:p w:rsidR="001C73DF" w:rsidRPr="00D80774" w:rsidRDefault="001C73DF" w:rsidP="00D80774">
      <w:pPr>
        <w:jc w:val="both"/>
        <w:rPr>
          <w:szCs w:val="24"/>
        </w:rPr>
      </w:pPr>
    </w:p>
    <w:p w:rsidR="001C73DF" w:rsidRDefault="001C73DF" w:rsidP="00D80774">
      <w:pPr>
        <w:jc w:val="right"/>
        <w:rPr>
          <w:szCs w:val="24"/>
        </w:rPr>
      </w:pPr>
      <w:r w:rsidRPr="00D80774">
        <w:rPr>
          <w:szCs w:val="24"/>
        </w:rPr>
        <w:t>Mario Cimini</w:t>
      </w:r>
    </w:p>
    <w:p w:rsidR="00D80774" w:rsidRDefault="00D80774" w:rsidP="00D80774">
      <w:pPr>
        <w:jc w:val="right"/>
        <w:rPr>
          <w:szCs w:val="24"/>
        </w:rPr>
      </w:pPr>
    </w:p>
    <w:p w:rsidR="00D80774" w:rsidRPr="00D80774" w:rsidRDefault="00D80774" w:rsidP="00D80774">
      <w:pPr>
        <w:jc w:val="right"/>
        <w:rPr>
          <w:szCs w:val="24"/>
        </w:rPr>
      </w:pPr>
    </w:p>
    <w:sectPr w:rsidR="00D80774" w:rsidRPr="00D807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B8" w:rsidRDefault="00506BB8" w:rsidP="009B4460">
      <w:r>
        <w:separator/>
      </w:r>
    </w:p>
  </w:endnote>
  <w:endnote w:type="continuationSeparator" w:id="0">
    <w:p w:rsidR="00506BB8" w:rsidRDefault="00506BB8" w:rsidP="009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7" w:rsidRDefault="006B4E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833542"/>
      <w:docPartObj>
        <w:docPartGallery w:val="Page Numbers (Bottom of Page)"/>
        <w:docPartUnique/>
      </w:docPartObj>
    </w:sdtPr>
    <w:sdtEndPr/>
    <w:sdtContent>
      <w:p w:rsidR="006B4E97" w:rsidRDefault="006B4E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D50">
          <w:rPr>
            <w:noProof/>
          </w:rPr>
          <w:t>7</w:t>
        </w:r>
        <w:r>
          <w:fldChar w:fldCharType="end"/>
        </w:r>
      </w:p>
    </w:sdtContent>
  </w:sdt>
  <w:p w:rsidR="009B4460" w:rsidRDefault="009B44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7" w:rsidRDefault="006B4E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B8" w:rsidRDefault="00506BB8" w:rsidP="009B4460">
      <w:r>
        <w:separator/>
      </w:r>
    </w:p>
  </w:footnote>
  <w:footnote w:type="continuationSeparator" w:id="0">
    <w:p w:rsidR="00506BB8" w:rsidRDefault="00506BB8" w:rsidP="009B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7" w:rsidRDefault="006B4E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7" w:rsidRDefault="006B4E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97" w:rsidRDefault="006B4E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09"/>
    <w:multiLevelType w:val="hybridMultilevel"/>
    <w:tmpl w:val="70107116"/>
    <w:lvl w:ilvl="0" w:tplc="DB562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0902"/>
    <w:multiLevelType w:val="singleLevel"/>
    <w:tmpl w:val="7A0EDC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F24460"/>
    <w:multiLevelType w:val="singleLevel"/>
    <w:tmpl w:val="CCC08F5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4CF469BB"/>
    <w:multiLevelType w:val="singleLevel"/>
    <w:tmpl w:val="08E0DD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9FB0BF5"/>
    <w:multiLevelType w:val="hybridMultilevel"/>
    <w:tmpl w:val="B694C9C2"/>
    <w:lvl w:ilvl="0" w:tplc="B4EAFA74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B1"/>
    <w:rsid w:val="00010D35"/>
    <w:rsid w:val="0001245A"/>
    <w:rsid w:val="0001475F"/>
    <w:rsid w:val="0002521E"/>
    <w:rsid w:val="00066859"/>
    <w:rsid w:val="00067538"/>
    <w:rsid w:val="000805F1"/>
    <w:rsid w:val="000A75A5"/>
    <w:rsid w:val="000C4AF7"/>
    <w:rsid w:val="000C633E"/>
    <w:rsid w:val="000F163B"/>
    <w:rsid w:val="00122952"/>
    <w:rsid w:val="001259C2"/>
    <w:rsid w:val="00130DA0"/>
    <w:rsid w:val="0015466B"/>
    <w:rsid w:val="00154E3B"/>
    <w:rsid w:val="001628FB"/>
    <w:rsid w:val="00184E7E"/>
    <w:rsid w:val="001C73DF"/>
    <w:rsid w:val="001D419D"/>
    <w:rsid w:val="001D4C27"/>
    <w:rsid w:val="001E4A69"/>
    <w:rsid w:val="001F2F3B"/>
    <w:rsid w:val="001F7571"/>
    <w:rsid w:val="00212B6F"/>
    <w:rsid w:val="002162C8"/>
    <w:rsid w:val="00247634"/>
    <w:rsid w:val="002A30C1"/>
    <w:rsid w:val="002D1134"/>
    <w:rsid w:val="002D24E9"/>
    <w:rsid w:val="003021FD"/>
    <w:rsid w:val="00305965"/>
    <w:rsid w:val="00317C12"/>
    <w:rsid w:val="00324920"/>
    <w:rsid w:val="00341967"/>
    <w:rsid w:val="00361451"/>
    <w:rsid w:val="003E2715"/>
    <w:rsid w:val="00400020"/>
    <w:rsid w:val="004223E8"/>
    <w:rsid w:val="0045028E"/>
    <w:rsid w:val="004606DA"/>
    <w:rsid w:val="00481CB1"/>
    <w:rsid w:val="004E6B32"/>
    <w:rsid w:val="004F2D50"/>
    <w:rsid w:val="00506BB8"/>
    <w:rsid w:val="00524C70"/>
    <w:rsid w:val="0052658C"/>
    <w:rsid w:val="00585340"/>
    <w:rsid w:val="005D0F72"/>
    <w:rsid w:val="005F049C"/>
    <w:rsid w:val="005F087E"/>
    <w:rsid w:val="00605395"/>
    <w:rsid w:val="00677C4F"/>
    <w:rsid w:val="00693186"/>
    <w:rsid w:val="006A3B77"/>
    <w:rsid w:val="006B4E97"/>
    <w:rsid w:val="006E1EDE"/>
    <w:rsid w:val="006E3FD9"/>
    <w:rsid w:val="006E78DD"/>
    <w:rsid w:val="00706E6B"/>
    <w:rsid w:val="0073173E"/>
    <w:rsid w:val="00787372"/>
    <w:rsid w:val="00787DBC"/>
    <w:rsid w:val="007A1A39"/>
    <w:rsid w:val="007E0BA5"/>
    <w:rsid w:val="007E1C9D"/>
    <w:rsid w:val="0084759A"/>
    <w:rsid w:val="0089375B"/>
    <w:rsid w:val="008953A3"/>
    <w:rsid w:val="0089543E"/>
    <w:rsid w:val="008B6CCD"/>
    <w:rsid w:val="008B7027"/>
    <w:rsid w:val="008C1A4D"/>
    <w:rsid w:val="008C284C"/>
    <w:rsid w:val="008E60C7"/>
    <w:rsid w:val="00906278"/>
    <w:rsid w:val="009077A8"/>
    <w:rsid w:val="009540C9"/>
    <w:rsid w:val="0095584B"/>
    <w:rsid w:val="00985EEE"/>
    <w:rsid w:val="009909DD"/>
    <w:rsid w:val="0099527A"/>
    <w:rsid w:val="009B4460"/>
    <w:rsid w:val="009B6F02"/>
    <w:rsid w:val="00A0724A"/>
    <w:rsid w:val="00A4061F"/>
    <w:rsid w:val="00A43431"/>
    <w:rsid w:val="00A54FC3"/>
    <w:rsid w:val="00AC6E4B"/>
    <w:rsid w:val="00AE23C6"/>
    <w:rsid w:val="00AE50C9"/>
    <w:rsid w:val="00B14060"/>
    <w:rsid w:val="00B157BB"/>
    <w:rsid w:val="00B42BB6"/>
    <w:rsid w:val="00B57888"/>
    <w:rsid w:val="00B60E64"/>
    <w:rsid w:val="00B714A2"/>
    <w:rsid w:val="00BB1220"/>
    <w:rsid w:val="00BB32F7"/>
    <w:rsid w:val="00BE43D0"/>
    <w:rsid w:val="00BE484C"/>
    <w:rsid w:val="00C40243"/>
    <w:rsid w:val="00C946D4"/>
    <w:rsid w:val="00D04A31"/>
    <w:rsid w:val="00D04D15"/>
    <w:rsid w:val="00D055C0"/>
    <w:rsid w:val="00D30765"/>
    <w:rsid w:val="00D4284A"/>
    <w:rsid w:val="00D46FDE"/>
    <w:rsid w:val="00D71633"/>
    <w:rsid w:val="00D80774"/>
    <w:rsid w:val="00D918D5"/>
    <w:rsid w:val="00DB3C10"/>
    <w:rsid w:val="00DC3701"/>
    <w:rsid w:val="00DD00A1"/>
    <w:rsid w:val="00DD5610"/>
    <w:rsid w:val="00E0480C"/>
    <w:rsid w:val="00E85FA7"/>
    <w:rsid w:val="00EB34B5"/>
    <w:rsid w:val="00EB3FC6"/>
    <w:rsid w:val="00EB43F7"/>
    <w:rsid w:val="00EF3967"/>
    <w:rsid w:val="00EF4750"/>
    <w:rsid w:val="00F16270"/>
    <w:rsid w:val="00F3595A"/>
    <w:rsid w:val="00F41C02"/>
    <w:rsid w:val="00F47014"/>
    <w:rsid w:val="00F86CC0"/>
    <w:rsid w:val="00FA6827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qFormat/>
    <w:rsid w:val="0084759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5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59A"/>
    <w:rPr>
      <w:sz w:val="20"/>
      <w:szCs w:val="20"/>
    </w:rPr>
  </w:style>
  <w:style w:type="paragraph" w:customStyle="1" w:styleId="Testopredefinito">
    <w:name w:val="Testo predefinito"/>
    <w:basedOn w:val="Normale"/>
    <w:rsid w:val="00481CB1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A3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4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4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2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qFormat/>
    <w:rsid w:val="0084759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5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59A"/>
    <w:rPr>
      <w:sz w:val="20"/>
      <w:szCs w:val="20"/>
    </w:rPr>
  </w:style>
  <w:style w:type="paragraph" w:customStyle="1" w:styleId="Testopredefinito">
    <w:name w:val="Testo predefinito"/>
    <w:basedOn w:val="Normale"/>
    <w:rsid w:val="00481CB1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A3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4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4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2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talianisti.it/Atti-di-Congress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B384-DE42-4A77-8AD1-219C5513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59</cp:revision>
  <dcterms:created xsi:type="dcterms:W3CDTF">2015-12-09T09:05:00Z</dcterms:created>
  <dcterms:modified xsi:type="dcterms:W3CDTF">2020-11-20T10:05:00Z</dcterms:modified>
</cp:coreProperties>
</file>